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3F38" w14:textId="77777777" w:rsidR="00381D1C" w:rsidRPr="00E15EE0" w:rsidRDefault="00AD48CF" w:rsidP="00E15EE0">
      <w:pPr>
        <w:autoSpaceDE w:val="0"/>
        <w:autoSpaceDN w:val="0"/>
        <w:adjustRightInd w:val="0"/>
        <w:jc w:val="center"/>
        <w:rPr>
          <w:b/>
          <w:smallCaps/>
          <w:noProof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48267" wp14:editId="08FB95CE">
                <wp:simplePos x="0" y="0"/>
                <wp:positionH relativeFrom="column">
                  <wp:posOffset>5039995</wp:posOffset>
                </wp:positionH>
                <wp:positionV relativeFrom="paragraph">
                  <wp:posOffset>-1481455</wp:posOffset>
                </wp:positionV>
                <wp:extent cx="1437005" cy="669925"/>
                <wp:effectExtent l="1270" t="4445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4E1F6" w14:textId="77777777" w:rsidR="000522CF" w:rsidRPr="00E15EE0" w:rsidRDefault="000522CF" w:rsidP="00E15E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5EE0">
                              <w:rPr>
                                <w:b/>
                                <w:sz w:val="16"/>
                                <w:szCs w:val="16"/>
                              </w:rPr>
                              <w:t>Steven A. Thomas</w:t>
                            </w:r>
                          </w:p>
                          <w:p w14:paraId="52CD6D50" w14:textId="77777777" w:rsidR="000522CF" w:rsidRPr="00E15EE0" w:rsidRDefault="000522CF" w:rsidP="00E15E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E15EE0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University</w:t>
                                </w:r>
                              </w:smartTag>
                              <w:r w:rsidRPr="00E15EE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E15EE0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Nebraska</w:t>
                                </w:r>
                              </w:smartTag>
                            </w:smartTag>
                          </w:p>
                          <w:p w14:paraId="2DE772D3" w14:textId="77777777" w:rsidR="000522CF" w:rsidRPr="00E15EE0" w:rsidRDefault="000522CF" w:rsidP="00E15E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15EE0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Lincoln</w:t>
                                </w:r>
                              </w:smartTag>
                              <w:r w:rsidRPr="00E15EE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15EE0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NE</w:t>
                                </w:r>
                              </w:smartTag>
                              <w:r w:rsidRPr="00E15EE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E15EE0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68583-0711</w:t>
                                </w:r>
                              </w:smartTag>
                            </w:smartTag>
                          </w:p>
                          <w:p w14:paraId="232CDD8C" w14:textId="77777777" w:rsidR="000522CF" w:rsidRPr="00E15EE0" w:rsidRDefault="000522CF" w:rsidP="00E15E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5EE0">
                              <w:rPr>
                                <w:b/>
                                <w:sz w:val="16"/>
                                <w:szCs w:val="16"/>
                              </w:rPr>
                              <w:t>(403)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613</w:t>
                            </w:r>
                            <w:r w:rsidRPr="00E15EE0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0043</w:t>
                            </w:r>
                          </w:p>
                          <w:p w14:paraId="0B3C15FC" w14:textId="77777777" w:rsidR="000522CF" w:rsidRPr="00E15EE0" w:rsidRDefault="000522CF" w:rsidP="00E15E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5EE0">
                              <w:rPr>
                                <w:b/>
                                <w:sz w:val="16"/>
                                <w:szCs w:val="16"/>
                              </w:rPr>
                              <w:t>sthomas5@unl.edu</w:t>
                            </w:r>
                          </w:p>
                          <w:p w14:paraId="1B241B06" w14:textId="77777777" w:rsidR="000522CF" w:rsidRPr="00E15EE0" w:rsidRDefault="000522CF" w:rsidP="00E15EE0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482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.85pt;margin-top:-116.65pt;width:113.15pt;height:5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LXggIAAA8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" stroked="f">
                <v:textbox>
                  <w:txbxContent>
                    <w:p w14:paraId="4734E1F6" w14:textId="77777777" w:rsidR="000522CF" w:rsidRPr="00E15EE0" w:rsidRDefault="000522CF" w:rsidP="00E15E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15EE0">
                        <w:rPr>
                          <w:b/>
                          <w:sz w:val="16"/>
                          <w:szCs w:val="16"/>
                        </w:rPr>
                        <w:t>Steven A. Thomas</w:t>
                      </w:r>
                    </w:p>
                    <w:p w14:paraId="52CD6D50" w14:textId="77777777" w:rsidR="000522CF" w:rsidRPr="00E15EE0" w:rsidRDefault="000522CF" w:rsidP="00E15E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E15EE0">
                            <w:rPr>
                              <w:b/>
                              <w:sz w:val="16"/>
                              <w:szCs w:val="16"/>
                            </w:rPr>
                            <w:t>University</w:t>
                          </w:r>
                        </w:smartTag>
                        <w:r w:rsidRPr="00E15EE0">
                          <w:rPr>
                            <w:b/>
                            <w:sz w:val="16"/>
                            <w:szCs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E15EE0">
                            <w:rPr>
                              <w:b/>
                              <w:sz w:val="16"/>
                              <w:szCs w:val="16"/>
                            </w:rPr>
                            <w:t>Nebraska</w:t>
                          </w:r>
                        </w:smartTag>
                      </w:smartTag>
                    </w:p>
                    <w:p w14:paraId="2DE772D3" w14:textId="77777777" w:rsidR="000522CF" w:rsidRPr="00E15EE0" w:rsidRDefault="000522CF" w:rsidP="00E15E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15EE0">
                            <w:rPr>
                              <w:b/>
                              <w:sz w:val="16"/>
                              <w:szCs w:val="16"/>
                            </w:rPr>
                            <w:t>Lincoln</w:t>
                          </w:r>
                        </w:smartTag>
                        <w:r w:rsidRPr="00E15EE0">
                          <w:rPr>
                            <w:b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15EE0">
                            <w:rPr>
                              <w:b/>
                              <w:sz w:val="16"/>
                              <w:szCs w:val="16"/>
                            </w:rPr>
                            <w:t>NE</w:t>
                          </w:r>
                        </w:smartTag>
                        <w:r w:rsidRPr="00E15EE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E15EE0">
                            <w:rPr>
                              <w:b/>
                              <w:sz w:val="16"/>
                              <w:szCs w:val="16"/>
                            </w:rPr>
                            <w:t>68583-0711</w:t>
                          </w:r>
                        </w:smartTag>
                      </w:smartTag>
                    </w:p>
                    <w:p w14:paraId="232CDD8C" w14:textId="77777777" w:rsidR="000522CF" w:rsidRPr="00E15EE0" w:rsidRDefault="000522CF" w:rsidP="00E15E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15EE0">
                        <w:rPr>
                          <w:b/>
                          <w:sz w:val="16"/>
                          <w:szCs w:val="16"/>
                        </w:rPr>
                        <w:t>(403)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613</w:t>
                      </w:r>
                      <w:r w:rsidRPr="00E15EE0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0043</w:t>
                      </w:r>
                    </w:p>
                    <w:p w14:paraId="0B3C15FC" w14:textId="77777777" w:rsidR="000522CF" w:rsidRPr="00E15EE0" w:rsidRDefault="000522CF" w:rsidP="00E15E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15EE0">
                        <w:rPr>
                          <w:b/>
                          <w:sz w:val="16"/>
                          <w:szCs w:val="16"/>
                        </w:rPr>
                        <w:t>sthomas5@unl.edu</w:t>
                      </w:r>
                    </w:p>
                    <w:p w14:paraId="1B241B06" w14:textId="77777777" w:rsidR="000522CF" w:rsidRPr="00E15EE0" w:rsidRDefault="000522CF" w:rsidP="00E15EE0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E0" w:rsidRPr="00E15EE0">
        <w:rPr>
          <w:b/>
          <w:smallCaps/>
          <w:noProof/>
          <w:sz w:val="28"/>
          <w:szCs w:val="28"/>
        </w:rPr>
        <w:t>Steven A. Thomas</w:t>
      </w:r>
    </w:p>
    <w:p w14:paraId="0FD85509" w14:textId="77777777" w:rsidR="00E15EE0" w:rsidRPr="00E15EE0" w:rsidRDefault="00E15EE0" w:rsidP="00E15EE0">
      <w:pPr>
        <w:autoSpaceDE w:val="0"/>
        <w:autoSpaceDN w:val="0"/>
        <w:adjustRightInd w:val="0"/>
        <w:jc w:val="center"/>
        <w:rPr>
          <w:b/>
          <w:i/>
          <w:smallCaps/>
          <w:noProof/>
          <w:sz w:val="22"/>
          <w:szCs w:val="22"/>
        </w:rPr>
      </w:pPr>
      <w:r w:rsidRPr="00E15EE0">
        <w:rPr>
          <w:b/>
          <w:i/>
          <w:smallCaps/>
          <w:noProof/>
          <w:sz w:val="22"/>
          <w:szCs w:val="22"/>
        </w:rPr>
        <w:t>Curriculum Vitae</w:t>
      </w:r>
    </w:p>
    <w:p w14:paraId="79430053" w14:textId="77777777" w:rsidR="00E15EE0" w:rsidRPr="002F2766" w:rsidRDefault="00E15EE0" w:rsidP="00E15EE0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1A7069FD" w14:textId="77777777" w:rsidR="00E15EE0" w:rsidRPr="002F2766" w:rsidRDefault="00E15EE0" w:rsidP="00381D1C">
      <w:pPr>
        <w:autoSpaceDE w:val="0"/>
        <w:autoSpaceDN w:val="0"/>
        <w:adjustRightInd w:val="0"/>
        <w:rPr>
          <w:b/>
          <w:bCs/>
          <w:smallCaps/>
          <w:szCs w:val="24"/>
        </w:rPr>
      </w:pPr>
      <w:r w:rsidRPr="002F2766">
        <w:rPr>
          <w:b/>
          <w:smallCaps/>
          <w:szCs w:val="24"/>
        </w:rPr>
        <w:t>Professional Appointments: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7"/>
        <w:gridCol w:w="5263"/>
      </w:tblGrid>
      <w:tr w:rsidR="0016139B" w:rsidRPr="002F2766" w14:paraId="024A8FB8" w14:textId="77777777" w:rsidTr="0016139B">
        <w:tc>
          <w:tcPr>
            <w:tcW w:w="4187" w:type="dxa"/>
          </w:tcPr>
          <w:p w14:paraId="659ECFDF" w14:textId="77777777" w:rsidR="00934B01" w:rsidRDefault="00934B01" w:rsidP="001613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2018-present</w:t>
            </w:r>
          </w:p>
          <w:p w14:paraId="18998A5C" w14:textId="77777777" w:rsidR="0016139B" w:rsidRPr="002F2766" w:rsidRDefault="0016139B" w:rsidP="001613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2012-</w:t>
            </w:r>
            <w:r w:rsidR="00934B01">
              <w:rPr>
                <w:color w:val="000000"/>
                <w:szCs w:val="24"/>
              </w:rPr>
              <w:t>2018</w:t>
            </w:r>
          </w:p>
          <w:p w14:paraId="555DB7EC" w14:textId="77777777" w:rsidR="0016139B" w:rsidRPr="002F2766" w:rsidRDefault="0016139B" w:rsidP="001613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2006-2012</w:t>
            </w:r>
          </w:p>
        </w:tc>
        <w:tc>
          <w:tcPr>
            <w:tcW w:w="5263" w:type="dxa"/>
          </w:tcPr>
          <w:p w14:paraId="0765C409" w14:textId="77777777" w:rsidR="00934B01" w:rsidRDefault="00934B01" w:rsidP="0016139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Professor, University of Nebraska</w:t>
            </w:r>
          </w:p>
          <w:p w14:paraId="661E44F0" w14:textId="77777777" w:rsidR="0016139B" w:rsidRPr="002F2766" w:rsidRDefault="0016139B" w:rsidP="0016139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Associate Professor, University of Nebraska</w:t>
            </w:r>
          </w:p>
          <w:p w14:paraId="3247A9D1" w14:textId="77777777" w:rsidR="0016139B" w:rsidRPr="002F2766" w:rsidRDefault="0016139B" w:rsidP="0016139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 xml:space="preserve">Assistant Professor, University of Nebraska </w:t>
            </w:r>
          </w:p>
        </w:tc>
      </w:tr>
      <w:tr w:rsidR="0016139B" w:rsidRPr="002F2766" w14:paraId="761AE395" w14:textId="77777777" w:rsidTr="0016139B">
        <w:tc>
          <w:tcPr>
            <w:tcW w:w="4187" w:type="dxa"/>
          </w:tcPr>
          <w:p w14:paraId="017842B1" w14:textId="747E2E0D" w:rsidR="0016139B" w:rsidRPr="002F2766" w:rsidRDefault="0016139B" w:rsidP="001613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2013-201</w:t>
            </w:r>
            <w:r w:rsidR="00C41220">
              <w:rPr>
                <w:color w:val="000000"/>
                <w:szCs w:val="24"/>
              </w:rPr>
              <w:t>6</w:t>
            </w:r>
          </w:p>
        </w:tc>
        <w:tc>
          <w:tcPr>
            <w:tcW w:w="5263" w:type="dxa"/>
          </w:tcPr>
          <w:p w14:paraId="7DA3204B" w14:textId="77777777" w:rsidR="0016139B" w:rsidRPr="002F2766" w:rsidRDefault="0016139B" w:rsidP="0016139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 xml:space="preserve">Visiting Scientist, </w:t>
            </w:r>
            <w:r w:rsidRPr="002F2766">
              <w:rPr>
                <w:color w:val="222222"/>
                <w:szCs w:val="24"/>
                <w:shd w:val="clear" w:color="auto" w:fill="FFFFFF"/>
              </w:rPr>
              <w:t>Universidade do Estado do</w:t>
            </w:r>
            <w:r w:rsidRPr="002F2766">
              <w:rPr>
                <w:rStyle w:val="apple-converted-space"/>
                <w:color w:val="222222"/>
                <w:szCs w:val="24"/>
                <w:shd w:val="clear" w:color="auto" w:fill="FFFFFF"/>
              </w:rPr>
              <w:t xml:space="preserve"> </w:t>
            </w:r>
            <w:r w:rsidRPr="002F2766">
              <w:rPr>
                <w:rStyle w:val="Emphasis"/>
                <w:bCs/>
                <w:i w:val="0"/>
                <w:iCs w:val="0"/>
                <w:color w:val="000000"/>
                <w:szCs w:val="24"/>
                <w:shd w:val="clear" w:color="auto" w:fill="FFFFFF"/>
              </w:rPr>
              <w:t>Rio</w:t>
            </w:r>
            <w:r w:rsidRPr="002F2766">
              <w:rPr>
                <w:rStyle w:val="apple-converted-space"/>
                <w:color w:val="222222"/>
                <w:szCs w:val="24"/>
                <w:shd w:val="clear" w:color="auto" w:fill="FFFFFF"/>
              </w:rPr>
              <w:t xml:space="preserve"> </w:t>
            </w:r>
            <w:r w:rsidRPr="002F2766">
              <w:rPr>
                <w:color w:val="222222"/>
                <w:szCs w:val="24"/>
                <w:shd w:val="clear" w:color="auto" w:fill="FFFFFF"/>
              </w:rPr>
              <w:t xml:space="preserve">de </w:t>
            </w:r>
            <w:r w:rsidRPr="002F2766">
              <w:rPr>
                <w:rStyle w:val="Emphasis"/>
                <w:bCs/>
                <w:i w:val="0"/>
                <w:iCs w:val="0"/>
                <w:color w:val="000000"/>
                <w:szCs w:val="24"/>
                <w:shd w:val="clear" w:color="auto" w:fill="FFFFFF"/>
              </w:rPr>
              <w:t>Janeiro</w:t>
            </w:r>
            <w:r w:rsidR="001A5403">
              <w:rPr>
                <w:rStyle w:val="Emphasis"/>
                <w:bCs/>
                <w:i w:val="0"/>
                <w:iCs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2F2766">
              <w:rPr>
                <w:rStyle w:val="apple-converted-space"/>
                <w:color w:val="222222"/>
                <w:szCs w:val="24"/>
                <w:shd w:val="clear" w:color="auto" w:fill="FFFFFF"/>
              </w:rPr>
              <w:t>(</w:t>
            </w:r>
            <w:r w:rsidRPr="002F2766">
              <w:rPr>
                <w:rStyle w:val="Emphasis"/>
                <w:bCs/>
                <w:i w:val="0"/>
                <w:iCs w:val="0"/>
                <w:color w:val="000000"/>
                <w:szCs w:val="24"/>
                <w:shd w:val="clear" w:color="auto" w:fill="FFFFFF"/>
              </w:rPr>
              <w:t>Rio</w:t>
            </w:r>
            <w:r w:rsidRPr="002F2766">
              <w:rPr>
                <w:rStyle w:val="apple-converted-space"/>
                <w:color w:val="222222"/>
                <w:szCs w:val="24"/>
                <w:shd w:val="clear" w:color="auto" w:fill="FFFFFF"/>
              </w:rPr>
              <w:t xml:space="preserve"> </w:t>
            </w:r>
            <w:r w:rsidRPr="002F2766">
              <w:rPr>
                <w:color w:val="222222"/>
                <w:szCs w:val="24"/>
                <w:shd w:val="clear" w:color="auto" w:fill="FFFFFF"/>
              </w:rPr>
              <w:t>de</w:t>
            </w:r>
            <w:r w:rsidRPr="002F2766">
              <w:rPr>
                <w:rStyle w:val="apple-converted-space"/>
                <w:color w:val="222222"/>
                <w:szCs w:val="24"/>
                <w:shd w:val="clear" w:color="auto" w:fill="FFFFFF"/>
              </w:rPr>
              <w:t xml:space="preserve"> </w:t>
            </w:r>
            <w:r w:rsidRPr="002F2766">
              <w:rPr>
                <w:rStyle w:val="Emphasis"/>
                <w:bCs/>
                <w:i w:val="0"/>
                <w:iCs w:val="0"/>
                <w:color w:val="000000"/>
                <w:szCs w:val="24"/>
                <w:shd w:val="clear" w:color="auto" w:fill="FFFFFF"/>
              </w:rPr>
              <w:t>Janeiro State University)</w:t>
            </w:r>
            <w:r w:rsidRPr="002F2766">
              <w:rPr>
                <w:color w:val="222222"/>
                <w:szCs w:val="24"/>
                <w:shd w:val="clear" w:color="auto" w:fill="FFFFFF"/>
              </w:rPr>
              <w:t xml:space="preserve"> </w:t>
            </w:r>
          </w:p>
        </w:tc>
      </w:tr>
      <w:tr w:rsidR="0016139B" w:rsidRPr="002F2766" w14:paraId="7FE72320" w14:textId="77777777" w:rsidTr="0016139B">
        <w:tc>
          <w:tcPr>
            <w:tcW w:w="4187" w:type="dxa"/>
          </w:tcPr>
          <w:p w14:paraId="0099D261" w14:textId="77777777" w:rsidR="0016139B" w:rsidRPr="002F2766" w:rsidRDefault="0016139B" w:rsidP="001613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2009-</w:t>
            </w:r>
            <w:r>
              <w:rPr>
                <w:color w:val="000000"/>
                <w:szCs w:val="24"/>
              </w:rPr>
              <w:t>2016</w:t>
            </w:r>
          </w:p>
          <w:p w14:paraId="28288179" w14:textId="77777777" w:rsidR="0016139B" w:rsidRPr="002F2766" w:rsidRDefault="0016139B" w:rsidP="001613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2004-2005</w:t>
            </w:r>
          </w:p>
        </w:tc>
        <w:tc>
          <w:tcPr>
            <w:tcW w:w="5263" w:type="dxa"/>
          </w:tcPr>
          <w:p w14:paraId="34FBB535" w14:textId="77777777" w:rsidR="0016139B" w:rsidRPr="002F2766" w:rsidRDefault="0016139B" w:rsidP="001613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Adjunct Faculty, Colorado State University</w:t>
            </w:r>
          </w:p>
          <w:p w14:paraId="376384B7" w14:textId="77777777" w:rsidR="0016139B" w:rsidRPr="002F2766" w:rsidRDefault="0016139B" w:rsidP="001613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Postdoctoral Fellow, Cornell University</w:t>
            </w:r>
          </w:p>
        </w:tc>
      </w:tr>
      <w:tr w:rsidR="0016139B" w:rsidRPr="002F2766" w14:paraId="70F7033D" w14:textId="77777777" w:rsidTr="0016139B">
        <w:tc>
          <w:tcPr>
            <w:tcW w:w="4187" w:type="dxa"/>
          </w:tcPr>
          <w:p w14:paraId="613B8573" w14:textId="77777777" w:rsidR="0016139B" w:rsidRPr="002F2766" w:rsidRDefault="0016139B" w:rsidP="001613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2003</w:t>
            </w:r>
          </w:p>
        </w:tc>
        <w:tc>
          <w:tcPr>
            <w:tcW w:w="5263" w:type="dxa"/>
          </w:tcPr>
          <w:p w14:paraId="437B6C50" w14:textId="77777777" w:rsidR="0016139B" w:rsidRPr="002F2766" w:rsidRDefault="0016139B" w:rsidP="0016139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Research Hydrologist, Eco-metrics, Inc.</w:t>
            </w:r>
          </w:p>
        </w:tc>
      </w:tr>
      <w:tr w:rsidR="0016139B" w:rsidRPr="002F2766" w14:paraId="48DF779B" w14:textId="77777777" w:rsidTr="0016139B">
        <w:tc>
          <w:tcPr>
            <w:tcW w:w="4187" w:type="dxa"/>
          </w:tcPr>
          <w:p w14:paraId="4F44349E" w14:textId="77777777" w:rsidR="0016139B" w:rsidRPr="002F2766" w:rsidRDefault="0016139B" w:rsidP="001613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2000-2003</w:t>
            </w:r>
          </w:p>
        </w:tc>
        <w:tc>
          <w:tcPr>
            <w:tcW w:w="5263" w:type="dxa"/>
          </w:tcPr>
          <w:p w14:paraId="06A37C2D" w14:textId="77777777" w:rsidR="0016139B" w:rsidRPr="002F2766" w:rsidRDefault="0016139B" w:rsidP="0016139B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Postdoctoral Fellow, Virginia Tech</w:t>
            </w:r>
          </w:p>
        </w:tc>
      </w:tr>
    </w:tbl>
    <w:p w14:paraId="3FFC440F" w14:textId="77777777" w:rsidR="00381D1C" w:rsidRPr="002F2766" w:rsidRDefault="00381D1C" w:rsidP="00381D1C">
      <w:pPr>
        <w:rPr>
          <w:b/>
          <w:noProof/>
          <w:szCs w:val="24"/>
        </w:rPr>
      </w:pPr>
    </w:p>
    <w:p w14:paraId="4BCBC99E" w14:textId="77777777" w:rsidR="00381D1C" w:rsidRPr="002F2766" w:rsidRDefault="00AD48CF" w:rsidP="00381D1C">
      <w:pPr>
        <w:rPr>
          <w:b/>
          <w:bCs/>
          <w:szCs w:val="24"/>
        </w:rPr>
      </w:pPr>
      <w:r w:rsidRPr="002F2766">
        <w:rPr>
          <w:b/>
          <w:smallCaps/>
          <w:noProof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6AEBCAE" wp14:editId="68892591">
                <wp:simplePos x="0" y="0"/>
                <wp:positionH relativeFrom="margin">
                  <wp:posOffset>2874010</wp:posOffset>
                </wp:positionH>
                <wp:positionV relativeFrom="margin">
                  <wp:posOffset>-786765</wp:posOffset>
                </wp:positionV>
                <wp:extent cx="3734435" cy="321945"/>
                <wp:effectExtent l="0" t="3810" r="190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4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26337" w14:textId="77777777" w:rsidR="000522CF" w:rsidRDefault="000522CF">
                            <w:pPr>
                              <w:widowControl w:val="0"/>
                              <w:jc w:val="right"/>
                              <w:rPr>
                                <w:rFonts w:ascii="Univers" w:hAnsi="Univers"/>
                                <w:b/>
                                <w:spacing w:val="18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Univers" w:hAnsi="Univers"/>
                                    <w:b/>
                                    <w:spacing w:val="18"/>
                                    <w:sz w:val="16"/>
                                  </w:rPr>
                                  <w:t>INSTITUTE</w:t>
                                </w:r>
                              </w:smartTag>
                              <w:r>
                                <w:rPr>
                                  <w:rFonts w:ascii="Univers" w:hAnsi="Univers"/>
                                  <w:b/>
                                  <w:spacing w:val="18"/>
                                  <w:sz w:val="1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Univers" w:hAnsi="Univers"/>
                                    <w:b/>
                                    <w:spacing w:val="18"/>
                                    <w:sz w:val="16"/>
                                  </w:rPr>
                                  <w:t>AGRICULTURE</w:t>
                                </w:r>
                              </w:smartTag>
                            </w:smartTag>
                            <w:r>
                              <w:rPr>
                                <w:rFonts w:ascii="Univers" w:hAnsi="Univers"/>
                                <w:b/>
                                <w:spacing w:val="18"/>
                                <w:sz w:val="16"/>
                              </w:rPr>
                              <w:t xml:space="preserve"> AND NATURAL RESOURCES</w:t>
                            </w:r>
                          </w:p>
                          <w:p w14:paraId="2984EBD4" w14:textId="77777777" w:rsidR="000522CF" w:rsidRDefault="000522CF">
                            <w:pPr>
                              <w:widowControl w:val="0"/>
                              <w:jc w:val="right"/>
                              <w:rPr>
                                <w:rFonts w:ascii="Univers" w:hAnsi="Univers"/>
                                <w:spacing w:val="18"/>
                                <w:sz w:val="19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Univers" w:hAnsi="Univers"/>
                                    <w:b/>
                                    <w:spacing w:val="18"/>
                                    <w:sz w:val="16"/>
                                  </w:rPr>
                                  <w:t>School</w:t>
                                </w:r>
                              </w:smartTag>
                              <w:r>
                                <w:rPr>
                                  <w:rFonts w:ascii="Univers" w:hAnsi="Univers"/>
                                  <w:b/>
                                  <w:spacing w:val="18"/>
                                  <w:sz w:val="1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Univers" w:hAnsi="Univers"/>
                                    <w:b/>
                                    <w:spacing w:val="18"/>
                                    <w:sz w:val="16"/>
                                  </w:rPr>
                                  <w:t>Natural Resources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EBCAE" id="Text Box 3" o:spid="_x0000_s1027" type="#_x0000_t202" style="position:absolute;margin-left:226.3pt;margin-top:-61.95pt;width:294.05pt;height:25.3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7lsAIAALA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" filled="f" stroked="f">
                <v:textbox inset="0,0,0,0">
                  <w:txbxContent>
                    <w:p w14:paraId="10626337" w14:textId="77777777" w:rsidR="000522CF" w:rsidRDefault="000522CF">
                      <w:pPr>
                        <w:widowControl w:val="0"/>
                        <w:jc w:val="right"/>
                        <w:rPr>
                          <w:rFonts w:ascii="Univers" w:hAnsi="Univers"/>
                          <w:b/>
                          <w:spacing w:val="18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Univers" w:hAnsi="Univers"/>
                              <w:b/>
                              <w:spacing w:val="18"/>
                              <w:sz w:val="16"/>
                            </w:rPr>
                            <w:t>INSTITUTE</w:t>
                          </w:r>
                        </w:smartTag>
                        <w:r>
                          <w:rPr>
                            <w:rFonts w:ascii="Univers" w:hAnsi="Univers"/>
                            <w:b/>
                            <w:spacing w:val="18"/>
                            <w:sz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Univers" w:hAnsi="Univers"/>
                              <w:b/>
                              <w:spacing w:val="18"/>
                              <w:sz w:val="16"/>
                            </w:rPr>
                            <w:t>AGRICULTURE</w:t>
                          </w:r>
                        </w:smartTag>
                      </w:smartTag>
                      <w:r>
                        <w:rPr>
                          <w:rFonts w:ascii="Univers" w:hAnsi="Univers"/>
                          <w:b/>
                          <w:spacing w:val="18"/>
                          <w:sz w:val="16"/>
                        </w:rPr>
                        <w:t xml:space="preserve"> AND NATURAL RESOURCES</w:t>
                      </w:r>
                    </w:p>
                    <w:p w14:paraId="2984EBD4" w14:textId="77777777" w:rsidR="000522CF" w:rsidRDefault="000522CF">
                      <w:pPr>
                        <w:widowControl w:val="0"/>
                        <w:jc w:val="right"/>
                        <w:rPr>
                          <w:rFonts w:ascii="Univers" w:hAnsi="Univers"/>
                          <w:spacing w:val="18"/>
                          <w:sz w:val="19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Univers" w:hAnsi="Univers"/>
                              <w:b/>
                              <w:spacing w:val="18"/>
                              <w:sz w:val="16"/>
                            </w:rPr>
                            <w:t>School</w:t>
                          </w:r>
                        </w:smartTag>
                        <w:r>
                          <w:rPr>
                            <w:rFonts w:ascii="Univers" w:hAnsi="Univers"/>
                            <w:b/>
                            <w:spacing w:val="18"/>
                            <w:sz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Univers" w:hAnsi="Univers"/>
                              <w:b/>
                              <w:spacing w:val="18"/>
                              <w:sz w:val="16"/>
                            </w:rPr>
                            <w:t>Natural Resources</w:t>
                          </w:r>
                        </w:smartTag>
                      </w:smartTag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F2766">
        <w:rPr>
          <w:b/>
          <w:smallCaps/>
          <w:noProof/>
          <w:szCs w:val="24"/>
        </w:rPr>
        <mc:AlternateContent>
          <mc:Choice Requires="wps">
            <w:drawing>
              <wp:anchor distT="57150" distB="57150" distL="57150" distR="57150" simplePos="0" relativeHeight="251656704" behindDoc="0" locked="0" layoutInCell="1" allowOverlap="1" wp14:anchorId="70731B04" wp14:editId="0AE06583">
                <wp:simplePos x="0" y="0"/>
                <wp:positionH relativeFrom="margin">
                  <wp:posOffset>-271780</wp:posOffset>
                </wp:positionH>
                <wp:positionV relativeFrom="margin">
                  <wp:posOffset>-1501140</wp:posOffset>
                </wp:positionV>
                <wp:extent cx="6931025" cy="715645"/>
                <wp:effectExtent l="4445" t="381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90ED2" w14:textId="77777777" w:rsidR="000522CF" w:rsidRDefault="000522CF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9ABE5" wp14:editId="60B4331A">
                                  <wp:extent cx="6931025" cy="715645"/>
                                  <wp:effectExtent l="1905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102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1B04" id="Text Box 2" o:spid="_x0000_s1028" type="#_x0000_t202" style="position:absolute;margin-left:-21.4pt;margin-top:-118.2pt;width:545.75pt;height:56.35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NRfQIAAAY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" stroked="f">
                <v:textbox inset="0,0,0,0">
                  <w:txbxContent>
                    <w:p w14:paraId="29790ED2" w14:textId="77777777" w:rsidR="000522CF" w:rsidRDefault="000522CF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29ABE5" wp14:editId="60B4331A">
                            <wp:extent cx="6931025" cy="715645"/>
                            <wp:effectExtent l="1905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102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1D1C" w:rsidRPr="002F2766">
        <w:rPr>
          <w:b/>
          <w:smallCaps/>
          <w:noProof/>
          <w:szCs w:val="24"/>
        </w:rPr>
        <w:t>Education</w:t>
      </w:r>
      <w:r w:rsidR="00DB4323" w:rsidRPr="002F2766">
        <w:rPr>
          <w:b/>
          <w:noProof/>
          <w:szCs w:val="24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6"/>
        <w:gridCol w:w="3725"/>
        <w:gridCol w:w="1539"/>
      </w:tblGrid>
      <w:tr w:rsidR="00381D1C" w:rsidRPr="002F2766" w14:paraId="36D48A42" w14:textId="77777777">
        <w:tc>
          <w:tcPr>
            <w:tcW w:w="4248" w:type="dxa"/>
          </w:tcPr>
          <w:p w14:paraId="640287E4" w14:textId="77777777" w:rsidR="00E6437D" w:rsidRPr="002F2766" w:rsidRDefault="00E6437D" w:rsidP="008F4F5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 xml:space="preserve">University of New Hampshire </w:t>
            </w:r>
          </w:p>
          <w:p w14:paraId="50241955" w14:textId="77777777" w:rsidR="00381D1C" w:rsidRPr="002F2766" w:rsidRDefault="00381D1C" w:rsidP="008F4F5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University of Wyoming</w:t>
            </w:r>
          </w:p>
          <w:p w14:paraId="13ECB41D" w14:textId="77777777" w:rsidR="00381D1C" w:rsidRPr="002F2766" w:rsidRDefault="00381D1C" w:rsidP="008F4F5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Idaho State University</w:t>
            </w:r>
          </w:p>
        </w:tc>
        <w:tc>
          <w:tcPr>
            <w:tcW w:w="3780" w:type="dxa"/>
          </w:tcPr>
          <w:p w14:paraId="7AC67507" w14:textId="77777777" w:rsidR="00E6437D" w:rsidRPr="002F2766" w:rsidRDefault="00E6437D" w:rsidP="008F4F5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 xml:space="preserve">Major:  Botany </w:t>
            </w:r>
          </w:p>
          <w:p w14:paraId="2A848C19" w14:textId="77777777" w:rsidR="00381D1C" w:rsidRPr="002F2766" w:rsidRDefault="00381D1C" w:rsidP="008F4F5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Major:  Zoology</w:t>
            </w:r>
          </w:p>
          <w:p w14:paraId="39FF6CFB" w14:textId="0314F4D6" w:rsidR="00381D1C" w:rsidRPr="002F2766" w:rsidRDefault="00381D1C" w:rsidP="00D2734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 xml:space="preserve">Research </w:t>
            </w:r>
            <w:r w:rsidR="00E6437D" w:rsidRPr="002F2766">
              <w:rPr>
                <w:color w:val="000000"/>
                <w:szCs w:val="24"/>
              </w:rPr>
              <w:t>focus</w:t>
            </w:r>
            <w:r w:rsidR="00807099">
              <w:rPr>
                <w:color w:val="000000"/>
                <w:szCs w:val="24"/>
              </w:rPr>
              <w:t xml:space="preserve">: </w:t>
            </w:r>
            <w:r w:rsidR="00D27343">
              <w:rPr>
                <w:color w:val="000000"/>
                <w:szCs w:val="24"/>
              </w:rPr>
              <w:t>Stream</w:t>
            </w:r>
            <w:bookmarkStart w:id="0" w:name="_GoBack"/>
            <w:bookmarkEnd w:id="0"/>
            <w:r w:rsidRPr="002F2766">
              <w:rPr>
                <w:color w:val="000000"/>
                <w:szCs w:val="24"/>
              </w:rPr>
              <w:t xml:space="preserve"> Ecology</w:t>
            </w:r>
          </w:p>
        </w:tc>
        <w:tc>
          <w:tcPr>
            <w:tcW w:w="1548" w:type="dxa"/>
          </w:tcPr>
          <w:p w14:paraId="1704A11E" w14:textId="77777777" w:rsidR="00E6437D" w:rsidRPr="002F2766" w:rsidRDefault="00E6437D" w:rsidP="008F4F5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BS: 1987</w:t>
            </w:r>
          </w:p>
          <w:p w14:paraId="27A5BDC3" w14:textId="77777777" w:rsidR="00381D1C" w:rsidRPr="002F2766" w:rsidRDefault="00381D1C" w:rsidP="008F4F5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MS:1991</w:t>
            </w:r>
          </w:p>
          <w:p w14:paraId="1C6DAEB8" w14:textId="77777777" w:rsidR="00381D1C" w:rsidRPr="002F2766" w:rsidRDefault="00381D1C" w:rsidP="008F4F5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F2766">
              <w:rPr>
                <w:color w:val="000000"/>
                <w:szCs w:val="24"/>
              </w:rPr>
              <w:t>PhD: 2000</w:t>
            </w:r>
          </w:p>
        </w:tc>
      </w:tr>
    </w:tbl>
    <w:p w14:paraId="12C8CF69" w14:textId="77777777" w:rsidR="00381D1C" w:rsidRPr="002F2766" w:rsidRDefault="00381D1C" w:rsidP="00381D1C">
      <w:pPr>
        <w:autoSpaceDE w:val="0"/>
        <w:autoSpaceDN w:val="0"/>
        <w:adjustRightInd w:val="0"/>
        <w:rPr>
          <w:color w:val="000000"/>
          <w:szCs w:val="24"/>
        </w:rPr>
      </w:pPr>
    </w:p>
    <w:p w14:paraId="3CC9A2EC" w14:textId="77777777" w:rsidR="004521FF" w:rsidRPr="002F2766" w:rsidRDefault="004521FF" w:rsidP="00381D1C">
      <w:pPr>
        <w:tabs>
          <w:tab w:val="left" w:pos="180"/>
        </w:tabs>
        <w:rPr>
          <w:b/>
          <w:smallCaps/>
          <w:szCs w:val="24"/>
          <w:u w:color="993300"/>
        </w:rPr>
      </w:pPr>
      <w:r w:rsidRPr="002F2766">
        <w:rPr>
          <w:b/>
          <w:smallCaps/>
          <w:szCs w:val="24"/>
          <w:u w:color="993300"/>
        </w:rPr>
        <w:t>Awards:</w:t>
      </w:r>
    </w:p>
    <w:p w14:paraId="1E7BFEEB" w14:textId="77777777" w:rsidR="006C6511" w:rsidRPr="002F2766" w:rsidRDefault="006C6511" w:rsidP="00381D1C">
      <w:pPr>
        <w:tabs>
          <w:tab w:val="left" w:pos="180"/>
        </w:tabs>
        <w:rPr>
          <w:smallCaps/>
          <w:szCs w:val="24"/>
          <w:u w:color="993300"/>
        </w:rPr>
      </w:pPr>
      <w:r w:rsidRPr="002F2766">
        <w:rPr>
          <w:smallCaps/>
          <w:szCs w:val="24"/>
          <w:u w:color="993300"/>
        </w:rPr>
        <w:t>2011</w:t>
      </w:r>
      <w:r w:rsidRPr="002F2766">
        <w:rPr>
          <w:smallCaps/>
          <w:szCs w:val="24"/>
          <w:u w:color="993300"/>
        </w:rPr>
        <w:tab/>
      </w:r>
      <w:r w:rsidRPr="002F2766">
        <w:rPr>
          <w:szCs w:val="24"/>
          <w:u w:color="993300"/>
        </w:rPr>
        <w:t>UNL Parents Association “Certificate of Recognition for Contributions to Students”</w:t>
      </w:r>
    </w:p>
    <w:p w14:paraId="15EF4647" w14:textId="77777777" w:rsidR="004521FF" w:rsidRPr="002F2766" w:rsidRDefault="004521FF" w:rsidP="00027DD9">
      <w:pPr>
        <w:tabs>
          <w:tab w:val="left" w:pos="180"/>
        </w:tabs>
        <w:ind w:left="720" w:hanging="720"/>
        <w:rPr>
          <w:smallCaps/>
          <w:szCs w:val="24"/>
          <w:u w:color="993300"/>
        </w:rPr>
      </w:pPr>
      <w:r w:rsidRPr="002F2766">
        <w:rPr>
          <w:smallCaps/>
          <w:szCs w:val="24"/>
          <w:u w:color="993300"/>
        </w:rPr>
        <w:t>2010</w:t>
      </w:r>
      <w:r w:rsidR="0071771D" w:rsidRPr="002F2766">
        <w:rPr>
          <w:smallCaps/>
          <w:szCs w:val="24"/>
          <w:u w:color="993300"/>
        </w:rPr>
        <w:tab/>
      </w:r>
      <w:r w:rsidR="0071771D" w:rsidRPr="002F2766">
        <w:rPr>
          <w:szCs w:val="24"/>
          <w:u w:color="993300"/>
        </w:rPr>
        <w:t xml:space="preserve">Young Researcher Award, Agricultural Research Division, </w:t>
      </w:r>
      <w:r w:rsidR="00027DD9" w:rsidRPr="002F2766">
        <w:rPr>
          <w:szCs w:val="24"/>
          <w:u w:color="993300"/>
        </w:rPr>
        <w:t xml:space="preserve">Institute of Agriculture and Natural Sciences, </w:t>
      </w:r>
      <w:r w:rsidR="0071771D" w:rsidRPr="002F2766">
        <w:rPr>
          <w:szCs w:val="24"/>
          <w:u w:color="993300"/>
        </w:rPr>
        <w:t>University of Nebraska</w:t>
      </w:r>
      <w:r w:rsidR="000733D9" w:rsidRPr="002F2766">
        <w:rPr>
          <w:szCs w:val="24"/>
          <w:u w:color="993300"/>
        </w:rPr>
        <w:t>.</w:t>
      </w:r>
      <w:r w:rsidRPr="002F2766">
        <w:rPr>
          <w:smallCaps/>
          <w:szCs w:val="24"/>
          <w:u w:color="993300"/>
        </w:rPr>
        <w:tab/>
      </w:r>
    </w:p>
    <w:p w14:paraId="1767E185" w14:textId="77777777" w:rsidR="004521FF" w:rsidRPr="002F2766" w:rsidRDefault="004521FF" w:rsidP="00381D1C">
      <w:pPr>
        <w:tabs>
          <w:tab w:val="left" w:pos="180"/>
        </w:tabs>
        <w:rPr>
          <w:b/>
          <w:smallCaps/>
          <w:szCs w:val="24"/>
          <w:u w:color="993300"/>
        </w:rPr>
      </w:pPr>
    </w:p>
    <w:p w14:paraId="074368FC" w14:textId="77777777" w:rsidR="004521FF" w:rsidRPr="00342F41" w:rsidRDefault="00381D1C" w:rsidP="00381D1C">
      <w:pPr>
        <w:tabs>
          <w:tab w:val="left" w:pos="180"/>
        </w:tabs>
        <w:rPr>
          <w:b/>
          <w:smallCaps/>
          <w:szCs w:val="24"/>
          <w:u w:color="993300"/>
        </w:rPr>
      </w:pPr>
      <w:r w:rsidRPr="00342F41">
        <w:rPr>
          <w:b/>
          <w:smallCaps/>
          <w:szCs w:val="24"/>
          <w:u w:color="993300"/>
        </w:rPr>
        <w:t>Grants</w:t>
      </w:r>
      <w:r w:rsidR="004521FF" w:rsidRPr="00342F41">
        <w:rPr>
          <w:b/>
          <w:smallCaps/>
          <w:szCs w:val="24"/>
          <w:u w:color="993300"/>
        </w:rPr>
        <w:t>:</w:t>
      </w:r>
      <w:r w:rsidR="005D6848" w:rsidRPr="00342F41">
        <w:rPr>
          <w:b/>
          <w:smallCaps/>
          <w:szCs w:val="24"/>
          <w:u w:color="993300"/>
        </w:rPr>
        <w:t xml:space="preserve"> </w:t>
      </w:r>
    </w:p>
    <w:p w14:paraId="28BBCB73" w14:textId="77777777" w:rsidR="002B17D9" w:rsidRDefault="002B17D9" w:rsidP="003E0B6A">
      <w:pPr>
        <w:pStyle w:val="xmsonormal"/>
        <w:shd w:val="clear" w:color="auto" w:fill="FFFFFF"/>
        <w:spacing w:after="40"/>
        <w:ind w:left="270" w:hanging="270"/>
      </w:pPr>
      <w:r>
        <w:t xml:space="preserve">Corman, J., E.K. Moody, H. M. Halvorson, C. Wagner, A. Krist, S.M. Collins, K. Anania,  J.L.Clark, S.A. Thomas, .S. Costanza-Robinson, C. Martinez del Rio, and E.M. Pierce. RIITrack-2 FEC: From Genes to Ecosystems: Harnessing Elemental Data to Detect Stoichiometric Control-Points and Their Consequences for Organismal Evolution. National Science Foundation. 2021-2024. $5,987,352 </w:t>
      </w:r>
    </w:p>
    <w:p w14:paraId="401F51D4" w14:textId="0ED5521D" w:rsidR="00951760" w:rsidRPr="00951760" w:rsidRDefault="00951760" w:rsidP="003E0B6A">
      <w:pPr>
        <w:pStyle w:val="xmsonormal"/>
        <w:shd w:val="clear" w:color="auto" w:fill="FFFFFF"/>
        <w:spacing w:after="40"/>
        <w:ind w:left="270" w:hanging="270"/>
      </w:pPr>
      <w:r w:rsidRPr="00951760">
        <w:t xml:space="preserve">Corman, J., C. Chizinski, and S.A. Thomas. </w:t>
      </w:r>
      <w:r w:rsidRPr="00951760">
        <w:rPr>
          <w:color w:val="000000"/>
        </w:rPr>
        <w:t xml:space="preserve">StreamNet: Building capacity to improve water quality. </w:t>
      </w:r>
      <w:r>
        <w:rPr>
          <w:color w:val="000000"/>
        </w:rPr>
        <w:t xml:space="preserve"> Nebraska Environmental Trust.  2020-2023. </w:t>
      </w:r>
      <w:r w:rsidRPr="00951760">
        <w:rPr>
          <w:color w:val="000000"/>
        </w:rPr>
        <w:t>$491,726</w:t>
      </w:r>
      <w:r>
        <w:rPr>
          <w:color w:val="000000"/>
        </w:rPr>
        <w:t xml:space="preserve">. </w:t>
      </w:r>
    </w:p>
    <w:p w14:paraId="0C931A65" w14:textId="77777777" w:rsidR="002840BA" w:rsidRPr="0070764C" w:rsidRDefault="00AB22FD" w:rsidP="00342F41">
      <w:pPr>
        <w:autoSpaceDE w:val="0"/>
        <w:autoSpaceDN w:val="0"/>
        <w:adjustRightInd w:val="0"/>
        <w:ind w:left="270" w:hanging="270"/>
        <w:rPr>
          <w:sz w:val="16"/>
          <w:szCs w:val="24"/>
        </w:rPr>
      </w:pPr>
      <w:r>
        <w:rPr>
          <w:szCs w:val="24"/>
        </w:rPr>
        <w:t xml:space="preserve">Dunigan, D.D., J. Corman, S. A. Thomas, T Power, M Harner, M. Forsberg.  </w:t>
      </w:r>
      <w:r w:rsidRPr="00AB22FD">
        <w:rPr>
          <w:szCs w:val="40"/>
        </w:rPr>
        <w:t>Adapt or Die – A Story of the Exotic Alkaline Lakes of the Western Nebraska Sandhills</w:t>
      </w:r>
      <w:r w:rsidR="0070764C">
        <w:rPr>
          <w:szCs w:val="40"/>
        </w:rPr>
        <w:t xml:space="preserve">.  University of Nebraska </w:t>
      </w:r>
      <w:r w:rsidR="0070764C" w:rsidRPr="0070764C">
        <w:rPr>
          <w:szCs w:val="40"/>
        </w:rPr>
        <w:t>Collaborative Initiative Seed Grant</w:t>
      </w:r>
      <w:r w:rsidR="0070764C">
        <w:rPr>
          <w:szCs w:val="40"/>
        </w:rPr>
        <w:t xml:space="preserve">.  $298,000. 2019-2020.  </w:t>
      </w:r>
    </w:p>
    <w:p w14:paraId="02684925" w14:textId="77777777" w:rsidR="009E0984" w:rsidRDefault="009E0984" w:rsidP="00342F41">
      <w:pPr>
        <w:autoSpaceDE w:val="0"/>
        <w:autoSpaceDN w:val="0"/>
        <w:adjustRightInd w:val="0"/>
        <w:ind w:left="270" w:hanging="270"/>
        <w:rPr>
          <w:szCs w:val="24"/>
        </w:rPr>
      </w:pPr>
      <w:r>
        <w:rPr>
          <w:szCs w:val="24"/>
        </w:rPr>
        <w:t xml:space="preserve">Wedin, D, S.A. Thomas, and J.Wu-Smart.  </w:t>
      </w:r>
      <w:r w:rsidR="005C535D">
        <w:rPr>
          <w:szCs w:val="24"/>
        </w:rPr>
        <w:t>Prairie Corridor Phase III.  Nebraska Environmental Trust. Sub award from Lincoln Parks and Recreation. 2019-2021. $175,632</w:t>
      </w:r>
    </w:p>
    <w:p w14:paraId="75CAC99C" w14:textId="77777777" w:rsidR="00361257" w:rsidRDefault="00361257" w:rsidP="00342F41">
      <w:pPr>
        <w:autoSpaceDE w:val="0"/>
        <w:autoSpaceDN w:val="0"/>
        <w:adjustRightInd w:val="0"/>
        <w:ind w:left="270" w:hanging="270"/>
        <w:rPr>
          <w:szCs w:val="24"/>
        </w:rPr>
      </w:pPr>
      <w:r>
        <w:rPr>
          <w:szCs w:val="24"/>
        </w:rPr>
        <w:t>Thomas, S.A., and D.G.F.</w:t>
      </w:r>
      <w:r w:rsidR="0025467F">
        <w:rPr>
          <w:szCs w:val="24"/>
        </w:rPr>
        <w:t xml:space="preserve"> </w:t>
      </w:r>
      <w:r>
        <w:rPr>
          <w:szCs w:val="24"/>
        </w:rPr>
        <w:t xml:space="preserve">Cunha. 2018-2020. </w:t>
      </w:r>
      <w:r w:rsidRPr="00361257">
        <w:rPr>
          <w:szCs w:val="24"/>
        </w:rPr>
        <w:t>Understanding the influence of land use practices and canopy cover restoration on nutrient spiraling in tropical and temperate stream ecosystems</w:t>
      </w:r>
      <w:r>
        <w:rPr>
          <w:szCs w:val="24"/>
        </w:rPr>
        <w:t>.  FAPESP-SPRINT. $40,000</w:t>
      </w:r>
    </w:p>
    <w:p w14:paraId="7FA55637" w14:textId="77777777" w:rsidR="001B0C2C" w:rsidRPr="00342F41" w:rsidRDefault="00D03387" w:rsidP="00342F41">
      <w:pPr>
        <w:autoSpaceDE w:val="0"/>
        <w:autoSpaceDN w:val="0"/>
        <w:adjustRightInd w:val="0"/>
        <w:ind w:left="270" w:hanging="270"/>
        <w:rPr>
          <w:szCs w:val="24"/>
        </w:rPr>
      </w:pPr>
      <w:r>
        <w:rPr>
          <w:szCs w:val="24"/>
        </w:rPr>
        <w:lastRenderedPageBreak/>
        <w:t>Lopes-Sepul</w:t>
      </w:r>
      <w:r w:rsidR="001B0C2C" w:rsidRPr="00342F41">
        <w:rPr>
          <w:szCs w:val="24"/>
        </w:rPr>
        <w:t>cre, A., S.A. Thomas, R. El-Sabaawi, and S. R. Collins. 201</w:t>
      </w:r>
      <w:r w:rsidR="00342F41">
        <w:rPr>
          <w:szCs w:val="24"/>
        </w:rPr>
        <w:t>7</w:t>
      </w:r>
      <w:r w:rsidR="001B0C2C" w:rsidRPr="00342F41">
        <w:rPr>
          <w:szCs w:val="24"/>
        </w:rPr>
        <w:t xml:space="preserve">-2020. </w:t>
      </w:r>
      <w:r w:rsidR="00342F41" w:rsidRPr="00342F41">
        <w:rPr>
          <w:szCs w:val="24"/>
        </w:rPr>
        <w:t>The ecosystem effects of a rapidly evolving invader: A novel framework for the experimental study of nutrient cycles</w:t>
      </w:r>
      <w:r w:rsidR="00342F41">
        <w:rPr>
          <w:szCs w:val="24"/>
        </w:rPr>
        <w:t xml:space="preserve">.  </w:t>
      </w:r>
      <w:r w:rsidR="001B0C2C" w:rsidRPr="00342F41">
        <w:rPr>
          <w:szCs w:val="24"/>
        </w:rPr>
        <w:t>Academy of Finland.  $540,000.</w:t>
      </w:r>
    </w:p>
    <w:p w14:paraId="04E96628" w14:textId="77777777" w:rsidR="00342F41" w:rsidRPr="002F2766" w:rsidRDefault="00342F41" w:rsidP="00342F41">
      <w:pPr>
        <w:pStyle w:val="ListParagraph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2F2766">
        <w:rPr>
          <w:rFonts w:ascii="Times New Roman" w:hAnsi="Times New Roman"/>
          <w:sz w:val="24"/>
          <w:szCs w:val="24"/>
        </w:rPr>
        <w:t>Thomas, S.A.  2011-2016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2766">
        <w:rPr>
          <w:rFonts w:ascii="Times New Roman" w:hAnsi="Times New Roman"/>
          <w:sz w:val="24"/>
          <w:szCs w:val="24"/>
        </w:rPr>
        <w:t>Dimensions in Biodiversity: Collaborative Research: An integrative traits-based approach to predicting variation in vulnerability of tropical and temperate stream biodiversity to climate change.  NSF-Dimensions in Biodiversity, DEB-1046408.</w:t>
      </w:r>
      <w:r w:rsidRPr="002F2766">
        <w:rPr>
          <w:rFonts w:ascii="Times New Roman" w:hAnsi="Times New Roman"/>
          <w:i/>
          <w:sz w:val="24"/>
          <w:szCs w:val="24"/>
        </w:rPr>
        <w:t xml:space="preserve"> </w:t>
      </w:r>
      <w:r w:rsidRPr="002F2766">
        <w:rPr>
          <w:rFonts w:ascii="Times New Roman" w:hAnsi="Times New Roman"/>
          <w:sz w:val="24"/>
          <w:szCs w:val="24"/>
        </w:rPr>
        <w:t xml:space="preserve"> Total Budget $3,000,000.</w:t>
      </w:r>
    </w:p>
    <w:p w14:paraId="0900CED9" w14:textId="77777777" w:rsidR="000E142F" w:rsidRPr="002F2766" w:rsidRDefault="000E142F" w:rsidP="000733D9">
      <w:pPr>
        <w:ind w:left="270" w:hanging="270"/>
        <w:rPr>
          <w:bCs/>
          <w:color w:val="000000"/>
          <w:szCs w:val="24"/>
        </w:rPr>
      </w:pPr>
      <w:r w:rsidRPr="002F2766">
        <w:rPr>
          <w:szCs w:val="24"/>
        </w:rPr>
        <w:t>Thomas, S.A., with E. Zando</w:t>
      </w:r>
      <w:r w:rsidR="002F2766">
        <w:rPr>
          <w:szCs w:val="24"/>
        </w:rPr>
        <w:t xml:space="preserve">na and T. Moulton.  2013-2015. </w:t>
      </w:r>
      <w:r w:rsidRPr="002F2766">
        <w:rPr>
          <w:bCs/>
          <w:color w:val="000000"/>
          <w:szCs w:val="24"/>
        </w:rPr>
        <w:t xml:space="preserve">Interaction between riparian vegetation and rivers:  lateral and longitudinal patterns in the ecological structure and function of rivers.  Visiting scientist through </w:t>
      </w:r>
      <w:r w:rsidR="000313DD" w:rsidRPr="002F2766">
        <w:rPr>
          <w:bCs/>
          <w:color w:val="000000"/>
          <w:szCs w:val="24"/>
        </w:rPr>
        <w:t>d E</w:t>
      </w:r>
      <w:r w:rsidRPr="002F2766">
        <w:rPr>
          <w:bCs/>
          <w:color w:val="000000"/>
          <w:szCs w:val="24"/>
        </w:rPr>
        <w:t xml:space="preserve"> awarded to the State University of Rio de Jan</w:t>
      </w:r>
      <w:r w:rsidR="00D03387">
        <w:rPr>
          <w:bCs/>
          <w:color w:val="000000"/>
          <w:szCs w:val="24"/>
        </w:rPr>
        <w:t>ei</w:t>
      </w:r>
      <w:r w:rsidRPr="002F2766">
        <w:rPr>
          <w:bCs/>
          <w:color w:val="000000"/>
          <w:szCs w:val="24"/>
        </w:rPr>
        <w:t>ro (UERJ</w:t>
      </w:r>
      <w:r w:rsidR="000733D9" w:rsidRPr="002F2766">
        <w:rPr>
          <w:bCs/>
          <w:color w:val="000000"/>
          <w:szCs w:val="24"/>
        </w:rPr>
        <w:t>)</w:t>
      </w:r>
      <w:r w:rsidRPr="002F2766">
        <w:rPr>
          <w:bCs/>
          <w:color w:val="000000"/>
          <w:szCs w:val="24"/>
        </w:rPr>
        <w:t xml:space="preserve">, budget </w:t>
      </w:r>
      <w:r w:rsidR="000733D9" w:rsidRPr="002F2766">
        <w:rPr>
          <w:bCs/>
          <w:color w:val="000000"/>
          <w:szCs w:val="24"/>
        </w:rPr>
        <w:t>$72,665 + per diem support for S.A. Thomas and stipends for a postdoctoral fellow and a PhD student, administered through UERJ.</w:t>
      </w:r>
    </w:p>
    <w:p w14:paraId="7F0C04CA" w14:textId="77777777" w:rsidR="002F2766" w:rsidRDefault="002F2766" w:rsidP="00CB4017">
      <w:pPr>
        <w:ind w:left="270" w:hanging="270"/>
        <w:rPr>
          <w:szCs w:val="24"/>
        </w:rPr>
      </w:pPr>
      <w:r>
        <w:rPr>
          <w:szCs w:val="24"/>
        </w:rPr>
        <w:t xml:space="preserve">Thomas, S.A. </w:t>
      </w:r>
      <w:r w:rsidRPr="002F2766">
        <w:t>Understanding cyanobacteria blooms in Willow Creek Reservoir</w:t>
      </w:r>
      <w:r>
        <w:t xml:space="preserve">.  Lower Elkhorn </w:t>
      </w:r>
      <w:r w:rsidR="00342F41">
        <w:t>Natural</w:t>
      </w:r>
      <w:r>
        <w:t xml:space="preserve"> Resource District and the Nebraska Environmental Trust.  $79,000.  2013-2014.</w:t>
      </w:r>
    </w:p>
    <w:p w14:paraId="0B20AECD" w14:textId="77777777" w:rsidR="00CB4017" w:rsidRPr="002F2766" w:rsidRDefault="00CB4017" w:rsidP="00CB4017">
      <w:pPr>
        <w:ind w:left="270" w:hanging="270"/>
        <w:rPr>
          <w:rFonts w:eastAsia="Calibri"/>
          <w:szCs w:val="24"/>
        </w:rPr>
      </w:pPr>
      <w:r w:rsidRPr="002F2766">
        <w:rPr>
          <w:szCs w:val="24"/>
        </w:rPr>
        <w:t xml:space="preserve">Burgin, A, T. Loecke, D. Riveros-Iregui, and S. </w:t>
      </w:r>
      <w:r w:rsidR="00200A76" w:rsidRPr="002F2766">
        <w:rPr>
          <w:szCs w:val="24"/>
        </w:rPr>
        <w:t>Thomas.</w:t>
      </w:r>
      <w:r w:rsidRPr="002F2766">
        <w:rPr>
          <w:szCs w:val="24"/>
        </w:rPr>
        <w:t xml:space="preserve">  </w:t>
      </w:r>
      <w:r w:rsidR="00342F41" w:rsidRPr="002F2766">
        <w:rPr>
          <w:rFonts w:eastAsia="Calibri"/>
          <w:szCs w:val="24"/>
        </w:rPr>
        <w:t xml:space="preserve">2012-2013.  </w:t>
      </w:r>
      <w:r w:rsidRPr="002F2766">
        <w:rPr>
          <w:szCs w:val="24"/>
        </w:rPr>
        <w:t>RAPID: Using a drought-enhanced nitrate pulse to understand stream N retention and processing</w:t>
      </w:r>
      <w:r w:rsidRPr="002F2766">
        <w:rPr>
          <w:rFonts w:eastAsia="Calibri"/>
          <w:szCs w:val="24"/>
        </w:rPr>
        <w:t xml:space="preserve">.  NSF-Ecosystems </w:t>
      </w:r>
      <w:r w:rsidRPr="002F2766">
        <w:rPr>
          <w:szCs w:val="24"/>
        </w:rPr>
        <w:t>Total Budget $200,000.</w:t>
      </w:r>
    </w:p>
    <w:p w14:paraId="7FDE93DC" w14:textId="77777777" w:rsidR="00D16A10" w:rsidRPr="002F2766" w:rsidRDefault="00D16A10" w:rsidP="00D16A10">
      <w:pPr>
        <w:ind w:left="270" w:hanging="270"/>
        <w:rPr>
          <w:szCs w:val="24"/>
        </w:rPr>
      </w:pPr>
      <w:r w:rsidRPr="002F2766">
        <w:rPr>
          <w:szCs w:val="24"/>
        </w:rPr>
        <w:t xml:space="preserve">Thomas, S.A. and K. Hoagland. 2011-2013.  Examining Toxic Cyanobacterial Blooms in Nebraska Reservoirs: Landscape Controls and Within-Reservoir Mechanisms. Nebraska Department of Environmental Quality.  </w:t>
      </w:r>
      <w:r w:rsidR="00386616" w:rsidRPr="002F2766">
        <w:rPr>
          <w:szCs w:val="24"/>
        </w:rPr>
        <w:t xml:space="preserve">Total </w:t>
      </w:r>
      <w:r w:rsidRPr="002F2766">
        <w:rPr>
          <w:szCs w:val="24"/>
        </w:rPr>
        <w:t>Budget $303,728.</w:t>
      </w:r>
    </w:p>
    <w:p w14:paraId="18DB5144" w14:textId="77777777" w:rsidR="00D16A10" w:rsidRPr="002F2766" w:rsidRDefault="00D16A10" w:rsidP="00D16A10">
      <w:pPr>
        <w:ind w:left="270" w:hanging="270"/>
        <w:rPr>
          <w:szCs w:val="24"/>
        </w:rPr>
      </w:pPr>
      <w:r w:rsidRPr="002F2766">
        <w:rPr>
          <w:szCs w:val="24"/>
        </w:rPr>
        <w:t>Thomas, S.A. 2011-</w:t>
      </w:r>
      <w:r w:rsidR="003F4AEE">
        <w:rPr>
          <w:szCs w:val="24"/>
        </w:rPr>
        <w:t>2016</w:t>
      </w:r>
      <w:r w:rsidRPr="002F2766">
        <w:rPr>
          <w:szCs w:val="24"/>
        </w:rPr>
        <w:t xml:space="preserve">.  Analyzing Chlorophyll a in selected Nebraska Reservoirs.  </w:t>
      </w:r>
      <w:r w:rsidR="00386616" w:rsidRPr="002F2766">
        <w:rPr>
          <w:szCs w:val="24"/>
        </w:rPr>
        <w:t>Continuous contract at $</w:t>
      </w:r>
      <w:r w:rsidR="002F2766" w:rsidRPr="002F2766">
        <w:rPr>
          <w:szCs w:val="24"/>
        </w:rPr>
        <w:t>3</w:t>
      </w:r>
      <w:r w:rsidR="00386616" w:rsidRPr="002F2766">
        <w:rPr>
          <w:szCs w:val="24"/>
        </w:rPr>
        <w:t>,000 per annum</w:t>
      </w:r>
    </w:p>
    <w:p w14:paraId="30C95860" w14:textId="77777777" w:rsidR="00200A76" w:rsidRPr="002F2766" w:rsidRDefault="00200A76" w:rsidP="00200A76">
      <w:pPr>
        <w:pStyle w:val="NormalWeb"/>
        <w:spacing w:before="0" w:beforeAutospacing="0" w:after="0" w:afterAutospacing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2F2766">
        <w:rPr>
          <w:rFonts w:ascii="Times New Roman" w:hAnsi="Times New Roman" w:cs="Times New Roman"/>
          <w:sz w:val="24"/>
          <w:szCs w:val="24"/>
        </w:rPr>
        <w:t xml:space="preserve">Allen C. and 19 others.  2009-2012. Resilience and adaptive governance in stressed watersheds.  NSF-IGERT.  </w:t>
      </w:r>
      <w:r w:rsidR="00386616" w:rsidRPr="002F2766">
        <w:rPr>
          <w:rFonts w:ascii="Times New Roman" w:hAnsi="Times New Roman" w:cs="Times New Roman"/>
          <w:sz w:val="24"/>
          <w:szCs w:val="24"/>
        </w:rPr>
        <w:t xml:space="preserve">Total Budget </w:t>
      </w:r>
      <w:r w:rsidRPr="002F2766">
        <w:rPr>
          <w:rFonts w:ascii="Times New Roman" w:hAnsi="Times New Roman" w:cs="Times New Roman"/>
          <w:sz w:val="24"/>
          <w:szCs w:val="24"/>
        </w:rPr>
        <w:t>$3,100,000.</w:t>
      </w:r>
    </w:p>
    <w:p w14:paraId="375016F8" w14:textId="77777777" w:rsidR="003B5262" w:rsidRPr="002F2766" w:rsidRDefault="003663FD" w:rsidP="003B5262">
      <w:pPr>
        <w:tabs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270" w:hanging="270"/>
        <w:rPr>
          <w:bCs/>
          <w:szCs w:val="24"/>
        </w:rPr>
      </w:pPr>
      <w:r w:rsidRPr="002F2766">
        <w:rPr>
          <w:bCs/>
          <w:szCs w:val="24"/>
        </w:rPr>
        <w:t>Reznick, D.</w:t>
      </w:r>
      <w:r w:rsidR="00027DD9" w:rsidRPr="002F2766">
        <w:rPr>
          <w:bCs/>
          <w:szCs w:val="24"/>
        </w:rPr>
        <w:t xml:space="preserve">, </w:t>
      </w:r>
      <w:r w:rsidR="00342F41">
        <w:rPr>
          <w:bCs/>
          <w:szCs w:val="24"/>
        </w:rPr>
        <w:t xml:space="preserve">S.A. Thomas </w:t>
      </w:r>
      <w:r w:rsidRPr="002F2766">
        <w:rPr>
          <w:bCs/>
          <w:szCs w:val="24"/>
        </w:rPr>
        <w:t xml:space="preserve">and </w:t>
      </w:r>
      <w:r w:rsidR="00342F41">
        <w:rPr>
          <w:bCs/>
          <w:szCs w:val="24"/>
        </w:rPr>
        <w:t>8</w:t>
      </w:r>
      <w:r w:rsidRPr="002F2766">
        <w:rPr>
          <w:bCs/>
          <w:szCs w:val="24"/>
        </w:rPr>
        <w:t xml:space="preserve"> others. </w:t>
      </w:r>
      <w:r w:rsidR="00DB4323" w:rsidRPr="002F2766">
        <w:rPr>
          <w:bCs/>
          <w:szCs w:val="24"/>
        </w:rPr>
        <w:t xml:space="preserve"> </w:t>
      </w:r>
      <w:r w:rsidRPr="002F2766">
        <w:rPr>
          <w:bCs/>
          <w:szCs w:val="24"/>
        </w:rPr>
        <w:t xml:space="preserve">2006-2011.  </w:t>
      </w:r>
      <w:r w:rsidR="00DB4323" w:rsidRPr="002F2766">
        <w:rPr>
          <w:bCs/>
          <w:szCs w:val="24"/>
        </w:rPr>
        <w:t xml:space="preserve">From genes to ecosystems: How do ecological and evolutionary processes interact in nature?  </w:t>
      </w:r>
      <w:r w:rsidR="001938B2" w:rsidRPr="002F2766">
        <w:rPr>
          <w:bCs/>
          <w:szCs w:val="24"/>
        </w:rPr>
        <w:t>NSF-FIBR, DEB-</w:t>
      </w:r>
      <w:r w:rsidRPr="002F2766">
        <w:rPr>
          <w:bCs/>
          <w:szCs w:val="24"/>
        </w:rPr>
        <w:t>0623632</w:t>
      </w:r>
      <w:r w:rsidR="00D34F04" w:rsidRPr="002F2766">
        <w:rPr>
          <w:bCs/>
          <w:szCs w:val="24"/>
        </w:rPr>
        <w:t xml:space="preserve">. </w:t>
      </w:r>
      <w:r w:rsidR="00BA2170" w:rsidRPr="002F2766">
        <w:rPr>
          <w:bCs/>
          <w:szCs w:val="24"/>
        </w:rPr>
        <w:t>T</w:t>
      </w:r>
      <w:r w:rsidRPr="002F2766">
        <w:rPr>
          <w:bCs/>
          <w:szCs w:val="24"/>
        </w:rPr>
        <w:t>otal</w:t>
      </w:r>
      <w:r w:rsidR="00631F30" w:rsidRPr="002F2766">
        <w:rPr>
          <w:bCs/>
          <w:szCs w:val="24"/>
        </w:rPr>
        <w:t xml:space="preserve"> </w:t>
      </w:r>
      <w:r w:rsidR="00BA2170" w:rsidRPr="002F2766">
        <w:rPr>
          <w:bCs/>
          <w:szCs w:val="24"/>
        </w:rPr>
        <w:t>Budget</w:t>
      </w:r>
      <w:r w:rsidR="00631F30" w:rsidRPr="002F2766">
        <w:rPr>
          <w:bCs/>
          <w:szCs w:val="24"/>
        </w:rPr>
        <w:t xml:space="preserve"> </w:t>
      </w:r>
      <w:r w:rsidR="00DB4323" w:rsidRPr="002F2766">
        <w:rPr>
          <w:bCs/>
          <w:szCs w:val="24"/>
        </w:rPr>
        <w:t>$5,000,00</w:t>
      </w:r>
      <w:r w:rsidR="00631F30" w:rsidRPr="002F2766">
        <w:rPr>
          <w:bCs/>
          <w:szCs w:val="24"/>
        </w:rPr>
        <w:t>2</w:t>
      </w:r>
      <w:r w:rsidR="00DB4323" w:rsidRPr="002F2766">
        <w:rPr>
          <w:bCs/>
          <w:szCs w:val="24"/>
        </w:rPr>
        <w:t>.</w:t>
      </w:r>
      <w:r w:rsidR="00370949" w:rsidRPr="002F2766">
        <w:rPr>
          <w:bCs/>
          <w:szCs w:val="24"/>
        </w:rPr>
        <w:t xml:space="preserve"> </w:t>
      </w:r>
    </w:p>
    <w:p w14:paraId="168DF57F" w14:textId="77777777" w:rsidR="000C79C6" w:rsidRPr="002F2766" w:rsidRDefault="000C79C6" w:rsidP="000C79C6">
      <w:pPr>
        <w:autoSpaceDE w:val="0"/>
        <w:autoSpaceDN w:val="0"/>
        <w:adjustRightInd w:val="0"/>
        <w:ind w:left="240" w:hanging="240"/>
        <w:rPr>
          <w:bCs/>
          <w:szCs w:val="24"/>
        </w:rPr>
      </w:pPr>
      <w:r w:rsidRPr="002F2766">
        <w:rPr>
          <w:bCs/>
          <w:szCs w:val="24"/>
        </w:rPr>
        <w:t>Thomas, S. A.  2007-200</w:t>
      </w:r>
      <w:r w:rsidR="003B5262" w:rsidRPr="002F2766">
        <w:rPr>
          <w:bCs/>
          <w:szCs w:val="24"/>
        </w:rPr>
        <w:t>9.</w:t>
      </w:r>
      <w:r w:rsidRPr="002F2766">
        <w:rPr>
          <w:bCs/>
          <w:szCs w:val="24"/>
        </w:rPr>
        <w:t xml:space="preserve"> Collaborative Research:  Nutrient Processing </w:t>
      </w:r>
      <w:r w:rsidR="00304DB3" w:rsidRPr="002F2766">
        <w:rPr>
          <w:bCs/>
          <w:szCs w:val="24"/>
        </w:rPr>
        <w:t>and Retention in Streams - A St</w:t>
      </w:r>
      <w:r w:rsidRPr="002F2766">
        <w:rPr>
          <w:bCs/>
          <w:szCs w:val="24"/>
        </w:rPr>
        <w:t xml:space="preserve">oichiometric Approach to Coupled N and P Cycling.  NSF-Ecosystems DEB-0715117.  </w:t>
      </w:r>
      <w:r w:rsidR="00386616" w:rsidRPr="002F2766">
        <w:rPr>
          <w:szCs w:val="24"/>
        </w:rPr>
        <w:t xml:space="preserve">Total Budget </w:t>
      </w:r>
      <w:r w:rsidRPr="002F2766">
        <w:rPr>
          <w:bCs/>
          <w:szCs w:val="24"/>
        </w:rPr>
        <w:t>$51, 345</w:t>
      </w:r>
    </w:p>
    <w:p w14:paraId="5F0FD4F6" w14:textId="77777777" w:rsidR="00614B81" w:rsidRPr="002F2766" w:rsidRDefault="00614B81" w:rsidP="00E6437D">
      <w:pPr>
        <w:autoSpaceDE w:val="0"/>
        <w:autoSpaceDN w:val="0"/>
        <w:adjustRightInd w:val="0"/>
        <w:ind w:left="288" w:hanging="288"/>
        <w:rPr>
          <w:bCs/>
          <w:szCs w:val="24"/>
        </w:rPr>
      </w:pPr>
      <w:r w:rsidRPr="002F2766">
        <w:rPr>
          <w:bCs/>
          <w:szCs w:val="24"/>
        </w:rPr>
        <w:t>Thomas, S.A.  2006-2009.  Ecological responses to stream bank stabilization in the Cedar River.  Nebraska Depar</w:t>
      </w:r>
      <w:r w:rsidR="00E6437D" w:rsidRPr="002F2766">
        <w:rPr>
          <w:bCs/>
          <w:szCs w:val="24"/>
        </w:rPr>
        <w:t xml:space="preserve">tment of Environmental Quality.  </w:t>
      </w:r>
      <w:r w:rsidR="00386616" w:rsidRPr="002F2766">
        <w:rPr>
          <w:szCs w:val="24"/>
        </w:rPr>
        <w:t xml:space="preserve">Total Budget </w:t>
      </w:r>
      <w:r w:rsidRPr="002F2766">
        <w:rPr>
          <w:bCs/>
          <w:szCs w:val="24"/>
        </w:rPr>
        <w:t>$153,000.</w:t>
      </w:r>
    </w:p>
    <w:p w14:paraId="7D69DAAC" w14:textId="77777777" w:rsidR="00631F30" w:rsidRPr="002F2766" w:rsidRDefault="00381D1C" w:rsidP="00D34F04">
      <w:pPr>
        <w:autoSpaceDE w:val="0"/>
        <w:autoSpaceDN w:val="0"/>
        <w:adjustRightInd w:val="0"/>
        <w:ind w:left="288" w:hanging="288"/>
        <w:rPr>
          <w:bCs/>
          <w:szCs w:val="24"/>
        </w:rPr>
      </w:pPr>
      <w:r w:rsidRPr="002F2766">
        <w:rPr>
          <w:bCs/>
          <w:szCs w:val="24"/>
        </w:rPr>
        <w:t xml:space="preserve">Schade, J.S. S.A. Thomas, Mary Power, Jacques Finlay, Jill Welter.  </w:t>
      </w:r>
      <w:r w:rsidR="003663FD" w:rsidRPr="002F2766">
        <w:rPr>
          <w:bCs/>
          <w:szCs w:val="24"/>
        </w:rPr>
        <w:t>2006-20</w:t>
      </w:r>
      <w:r w:rsidR="00027DD9" w:rsidRPr="002F2766">
        <w:rPr>
          <w:bCs/>
          <w:szCs w:val="24"/>
        </w:rPr>
        <w:t>09</w:t>
      </w:r>
      <w:r w:rsidR="003663FD" w:rsidRPr="002F2766">
        <w:rPr>
          <w:bCs/>
          <w:szCs w:val="24"/>
        </w:rPr>
        <w:t xml:space="preserve">.  </w:t>
      </w:r>
      <w:r w:rsidRPr="002F2766">
        <w:rPr>
          <w:bCs/>
          <w:szCs w:val="24"/>
        </w:rPr>
        <w:t xml:space="preserve">Coupling consumer-resource interactions and nutrient spiraling in a stream network.  </w:t>
      </w:r>
      <w:r w:rsidR="00263B52" w:rsidRPr="002F2766">
        <w:rPr>
          <w:bCs/>
          <w:szCs w:val="24"/>
        </w:rPr>
        <w:t>NSF-Ecosystems DEB-</w:t>
      </w:r>
      <w:r w:rsidR="005D6848" w:rsidRPr="002F2766">
        <w:rPr>
          <w:bCs/>
          <w:szCs w:val="24"/>
        </w:rPr>
        <w:t>0543363</w:t>
      </w:r>
      <w:r w:rsidR="00263B52" w:rsidRPr="002F2766">
        <w:rPr>
          <w:bCs/>
          <w:szCs w:val="24"/>
        </w:rPr>
        <w:t xml:space="preserve">  </w:t>
      </w:r>
      <w:r w:rsidR="003663FD" w:rsidRPr="002F2766">
        <w:rPr>
          <w:bCs/>
          <w:szCs w:val="24"/>
        </w:rPr>
        <w:t>$625,000.</w:t>
      </w:r>
    </w:p>
    <w:p w14:paraId="60F6FB9B" w14:textId="77777777" w:rsidR="00B475D8" w:rsidRPr="002F2766" w:rsidRDefault="00B475D8" w:rsidP="004857CE">
      <w:pPr>
        <w:ind w:left="270" w:hanging="270"/>
        <w:rPr>
          <w:szCs w:val="24"/>
        </w:rPr>
      </w:pPr>
      <w:r w:rsidRPr="002F2766">
        <w:rPr>
          <w:bCs/>
          <w:szCs w:val="24"/>
        </w:rPr>
        <w:t>Goodale, C. and S.A. Thomas.  200</w:t>
      </w:r>
      <w:r w:rsidR="00614B81" w:rsidRPr="002F2766">
        <w:rPr>
          <w:bCs/>
          <w:szCs w:val="24"/>
        </w:rPr>
        <w:t>5</w:t>
      </w:r>
      <w:r w:rsidRPr="002F2766">
        <w:rPr>
          <w:bCs/>
          <w:szCs w:val="24"/>
        </w:rPr>
        <w:t>-200</w:t>
      </w:r>
      <w:r w:rsidR="00AE5793" w:rsidRPr="002F2766">
        <w:rPr>
          <w:bCs/>
          <w:szCs w:val="24"/>
        </w:rPr>
        <w:t>8</w:t>
      </w:r>
      <w:r w:rsidRPr="002F2766">
        <w:rPr>
          <w:bCs/>
          <w:szCs w:val="24"/>
        </w:rPr>
        <w:t xml:space="preserve">.  </w:t>
      </w:r>
      <w:r w:rsidR="00342F41">
        <w:rPr>
          <w:szCs w:val="24"/>
        </w:rPr>
        <w:t>The fate of nitrate entering a coupled terrestrial-aquatic e</w:t>
      </w:r>
      <w:r w:rsidRPr="002F2766">
        <w:rPr>
          <w:szCs w:val="24"/>
        </w:rPr>
        <w:t>cosystem in t</w:t>
      </w:r>
      <w:r w:rsidR="00342F41">
        <w:rPr>
          <w:szCs w:val="24"/>
        </w:rPr>
        <w:t>he Upper Susquehanna Basin:  a pilot tracer e</w:t>
      </w:r>
      <w:r w:rsidRPr="002F2766">
        <w:rPr>
          <w:szCs w:val="24"/>
        </w:rPr>
        <w:t xml:space="preserve">xperiment.  Agricultural Ecology Program of Cornell University.  </w:t>
      </w:r>
      <w:r w:rsidR="00386616" w:rsidRPr="002F2766">
        <w:rPr>
          <w:szCs w:val="24"/>
        </w:rPr>
        <w:t xml:space="preserve">Total Budget </w:t>
      </w:r>
      <w:r w:rsidRPr="002F2766">
        <w:rPr>
          <w:szCs w:val="24"/>
        </w:rPr>
        <w:t>$</w:t>
      </w:r>
      <w:r w:rsidR="00054A90" w:rsidRPr="002F2766">
        <w:rPr>
          <w:szCs w:val="24"/>
        </w:rPr>
        <w:t>6</w:t>
      </w:r>
      <w:r w:rsidRPr="002F2766">
        <w:rPr>
          <w:szCs w:val="24"/>
        </w:rPr>
        <w:t>0,000</w:t>
      </w:r>
    </w:p>
    <w:p w14:paraId="7E1F64B6" w14:textId="77777777" w:rsidR="00381D1C" w:rsidRPr="002F2766" w:rsidRDefault="00381D1C" w:rsidP="00D34F04">
      <w:pPr>
        <w:tabs>
          <w:tab w:val="left" w:pos="180"/>
        </w:tabs>
        <w:ind w:left="360" w:right="180" w:hanging="360"/>
        <w:rPr>
          <w:bCs/>
          <w:szCs w:val="24"/>
        </w:rPr>
      </w:pPr>
      <w:r w:rsidRPr="002F2766">
        <w:rPr>
          <w:bCs/>
          <w:szCs w:val="24"/>
        </w:rPr>
        <w:t xml:space="preserve">Valett, H.M., </w:t>
      </w:r>
      <w:r w:rsidRPr="002F2766">
        <w:rPr>
          <w:szCs w:val="24"/>
        </w:rPr>
        <w:t>S.A. Thomas,</w:t>
      </w:r>
      <w:r w:rsidRPr="002F2766">
        <w:rPr>
          <w:bCs/>
          <w:szCs w:val="24"/>
        </w:rPr>
        <w:t xml:space="preserve"> </w:t>
      </w:r>
      <w:r w:rsidR="00D34F04" w:rsidRPr="002F2766">
        <w:rPr>
          <w:bCs/>
          <w:szCs w:val="24"/>
        </w:rPr>
        <w:t xml:space="preserve">and E.F. Benfield.  2004-2005. </w:t>
      </w:r>
      <w:r w:rsidR="00342F41">
        <w:rPr>
          <w:szCs w:val="24"/>
        </w:rPr>
        <w:t>Stream-riparian corridors - disturbance, linkages, and r</w:t>
      </w:r>
      <w:r w:rsidRPr="002F2766">
        <w:rPr>
          <w:szCs w:val="24"/>
        </w:rPr>
        <w:t>esistance</w:t>
      </w:r>
      <w:r w:rsidR="001938B2" w:rsidRPr="002F2766">
        <w:rPr>
          <w:bCs/>
          <w:szCs w:val="24"/>
        </w:rPr>
        <w:t>.  NSF-Ecosystems.  $98,000.</w:t>
      </w:r>
    </w:p>
    <w:p w14:paraId="1567A08B" w14:textId="77777777" w:rsidR="00381D1C" w:rsidRPr="002F2766" w:rsidRDefault="00381D1C" w:rsidP="00D34F04">
      <w:pPr>
        <w:tabs>
          <w:tab w:val="left" w:pos="180"/>
        </w:tabs>
        <w:ind w:left="360" w:right="180" w:hanging="360"/>
        <w:rPr>
          <w:szCs w:val="24"/>
        </w:rPr>
      </w:pPr>
      <w:r w:rsidRPr="002F2766">
        <w:rPr>
          <w:szCs w:val="24"/>
        </w:rPr>
        <w:lastRenderedPageBreak/>
        <w:t>J. Meyer, G.</w:t>
      </w:r>
      <w:r w:rsidR="00D03387">
        <w:rPr>
          <w:szCs w:val="24"/>
        </w:rPr>
        <w:t xml:space="preserve"> </w:t>
      </w:r>
      <w:r w:rsidRPr="002F2766">
        <w:rPr>
          <w:szCs w:val="24"/>
        </w:rPr>
        <w:t xml:space="preserve">Poole, </w:t>
      </w:r>
      <w:r w:rsidR="00453030" w:rsidRPr="002F2766">
        <w:rPr>
          <w:szCs w:val="24"/>
        </w:rPr>
        <w:t xml:space="preserve">S.A. </w:t>
      </w:r>
      <w:r w:rsidRPr="002F2766">
        <w:rPr>
          <w:szCs w:val="24"/>
        </w:rPr>
        <w:t>Thomas, C. Ta</w:t>
      </w:r>
      <w:r w:rsidR="00B4247B" w:rsidRPr="002F2766">
        <w:rPr>
          <w:szCs w:val="24"/>
        </w:rPr>
        <w:t>g</w:t>
      </w:r>
      <w:r w:rsidRPr="002F2766">
        <w:rPr>
          <w:szCs w:val="24"/>
        </w:rPr>
        <w:t xml:space="preserve">ue, and L. </w:t>
      </w:r>
      <w:r w:rsidR="00342F41">
        <w:rPr>
          <w:szCs w:val="24"/>
        </w:rPr>
        <w:t>Leff.  2004-2005.  Geomorphic, hydrologic, and microbiological networks in i</w:t>
      </w:r>
      <w:r w:rsidRPr="002F2766">
        <w:rPr>
          <w:szCs w:val="24"/>
        </w:rPr>
        <w:t>ntegra</w:t>
      </w:r>
      <w:r w:rsidR="00342F41">
        <w:rPr>
          <w:szCs w:val="24"/>
        </w:rPr>
        <w:t>ted terrestrial/aquatic biological s</w:t>
      </w:r>
      <w:r w:rsidRPr="002F2766">
        <w:rPr>
          <w:szCs w:val="24"/>
        </w:rPr>
        <w:t xml:space="preserve">ystems.  </w:t>
      </w:r>
      <w:r w:rsidR="00D34F04" w:rsidRPr="002F2766">
        <w:rPr>
          <w:szCs w:val="24"/>
        </w:rPr>
        <w:t xml:space="preserve">NSF-FIBR Incubation Grant.  </w:t>
      </w:r>
      <w:r w:rsidRPr="002F2766">
        <w:rPr>
          <w:szCs w:val="24"/>
        </w:rPr>
        <w:t xml:space="preserve">$50,000. </w:t>
      </w:r>
    </w:p>
    <w:p w14:paraId="4386A2E0" w14:textId="77777777" w:rsidR="00D34F04" w:rsidRPr="002F2766" w:rsidRDefault="00D34F04" w:rsidP="00D34F04">
      <w:pPr>
        <w:ind w:left="360" w:right="180" w:hanging="360"/>
        <w:rPr>
          <w:szCs w:val="24"/>
        </w:rPr>
      </w:pPr>
      <w:r w:rsidRPr="002F2766">
        <w:rPr>
          <w:szCs w:val="24"/>
        </w:rPr>
        <w:t>S.A. Thomas,</w:t>
      </w:r>
      <w:r w:rsidRPr="002F2766">
        <w:rPr>
          <w:b/>
          <w:szCs w:val="24"/>
        </w:rPr>
        <w:t xml:space="preserve"> </w:t>
      </w:r>
      <w:r w:rsidRPr="002F2766">
        <w:rPr>
          <w:szCs w:val="24"/>
        </w:rPr>
        <w:t>G. Poole</w:t>
      </w:r>
      <w:r w:rsidRPr="002F2766">
        <w:rPr>
          <w:b/>
          <w:szCs w:val="24"/>
        </w:rPr>
        <w:t xml:space="preserve"> </w:t>
      </w:r>
      <w:r w:rsidRPr="002F2766">
        <w:rPr>
          <w:szCs w:val="24"/>
        </w:rPr>
        <w:t>and J. Webster. 2003.  Nutrient and pesticide flux within a floodplain aquifer. Funding source: USEPA through the Confederated Tribes of the Umatilla Indian Reservation.  $50,000</w:t>
      </w:r>
    </w:p>
    <w:p w14:paraId="1F2355ED" w14:textId="77777777" w:rsidR="00DF15DB" w:rsidRPr="00DF15DB" w:rsidRDefault="00DF15DB" w:rsidP="00DF15DB"/>
    <w:p w14:paraId="29A423D0" w14:textId="77777777" w:rsidR="00381D1C" w:rsidRPr="003D5936" w:rsidRDefault="00FE56D4" w:rsidP="003D5936">
      <w:pPr>
        <w:pStyle w:val="Heading1"/>
        <w:rPr>
          <w:b w:val="0"/>
          <w:szCs w:val="24"/>
        </w:rPr>
      </w:pPr>
      <w:r w:rsidRPr="003D5936">
        <w:rPr>
          <w:b w:val="0"/>
          <w:smallCaps/>
          <w:szCs w:val="24"/>
        </w:rPr>
        <w:t>Peer-</w:t>
      </w:r>
      <w:r w:rsidR="00381D1C" w:rsidRPr="003D5936">
        <w:rPr>
          <w:b w:val="0"/>
          <w:smallCaps/>
          <w:szCs w:val="24"/>
        </w:rPr>
        <w:t>Reviewed Publications</w:t>
      </w:r>
      <w:r w:rsidRPr="003D5936">
        <w:rPr>
          <w:b w:val="0"/>
          <w:szCs w:val="24"/>
        </w:rPr>
        <w:t>:</w:t>
      </w:r>
      <w:r w:rsidR="00381D1C" w:rsidRPr="003D5936">
        <w:rPr>
          <w:b w:val="0"/>
          <w:szCs w:val="24"/>
        </w:rPr>
        <w:t xml:space="preserve"> </w:t>
      </w:r>
    </w:p>
    <w:p w14:paraId="18FEBDAE" w14:textId="77777777" w:rsidR="00CD6567" w:rsidRPr="003D5936" w:rsidRDefault="00CD6567" w:rsidP="003D5936">
      <w:pPr>
        <w:shd w:val="clear" w:color="auto" w:fill="FFFFFF"/>
        <w:spacing w:line="0" w:lineRule="auto"/>
        <w:rPr>
          <w:color w:val="000000"/>
          <w:sz w:val="42"/>
          <w:szCs w:val="42"/>
        </w:rPr>
      </w:pPr>
    </w:p>
    <w:p w14:paraId="6145B398" w14:textId="326C9A3F" w:rsidR="00542218" w:rsidRPr="00542218" w:rsidRDefault="00081384" w:rsidP="00542218">
      <w:pPr>
        <w:shd w:val="clear" w:color="auto" w:fill="FFFFFF"/>
        <w:ind w:left="720" w:hanging="720"/>
        <w:rPr>
          <w:bCs/>
          <w:szCs w:val="24"/>
          <w:shd w:val="clear" w:color="auto" w:fill="FFFFFF"/>
        </w:rPr>
      </w:pPr>
      <w:r>
        <w:rPr>
          <w:szCs w:val="24"/>
        </w:rPr>
        <w:t>2020</w:t>
      </w:r>
      <w:r>
        <w:rPr>
          <w:szCs w:val="24"/>
        </w:rPr>
        <w:tab/>
      </w:r>
      <w:r w:rsidRPr="00081384">
        <w:rPr>
          <w:szCs w:val="24"/>
        </w:rPr>
        <w:t xml:space="preserve">Shah, A.A., </w:t>
      </w:r>
      <w:r w:rsidRPr="00081384">
        <w:rPr>
          <w:szCs w:val="24"/>
          <w:shd w:val="clear" w:color="auto" w:fill="FFFFFF"/>
        </w:rPr>
        <w:t>H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>A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 xml:space="preserve"> Woods, J</w:t>
      </w:r>
      <w:r>
        <w:rPr>
          <w:szCs w:val="24"/>
          <w:shd w:val="clear" w:color="auto" w:fill="FFFFFF"/>
        </w:rPr>
        <w:t xml:space="preserve">.C. </w:t>
      </w:r>
      <w:r w:rsidRPr="00081384">
        <w:rPr>
          <w:szCs w:val="24"/>
          <w:shd w:val="clear" w:color="auto" w:fill="FFFFFF"/>
        </w:rPr>
        <w:t xml:space="preserve">Havird, </w:t>
      </w:r>
      <w:r>
        <w:rPr>
          <w:szCs w:val="24"/>
          <w:shd w:val="clear" w:color="auto" w:fill="FFFFFF"/>
        </w:rPr>
        <w:t>A.C.</w:t>
      </w:r>
      <w:r w:rsidRPr="00081384">
        <w:rPr>
          <w:szCs w:val="24"/>
          <w:shd w:val="clear" w:color="auto" w:fill="FFFFFF"/>
        </w:rPr>
        <w:t xml:space="preserve"> Encalada, A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>S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 xml:space="preserve"> Flecker, W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>C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 xml:space="preserve"> Funk, J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>M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 xml:space="preserve"> Guayasamin, B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>K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 xml:space="preserve"> Kondratieff, N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 xml:space="preserve"> L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 xml:space="preserve"> Poff, </w:t>
      </w:r>
      <w:r w:rsidRPr="00081384">
        <w:rPr>
          <w:b/>
          <w:szCs w:val="24"/>
          <w:shd w:val="clear" w:color="auto" w:fill="FFFFFF"/>
        </w:rPr>
        <w:t>S</w:t>
      </w:r>
      <w:r>
        <w:rPr>
          <w:b/>
          <w:szCs w:val="24"/>
          <w:shd w:val="clear" w:color="auto" w:fill="FFFFFF"/>
        </w:rPr>
        <w:t>.</w:t>
      </w:r>
      <w:r w:rsidRPr="00081384">
        <w:rPr>
          <w:b/>
          <w:szCs w:val="24"/>
          <w:shd w:val="clear" w:color="auto" w:fill="FFFFFF"/>
        </w:rPr>
        <w:t>A</w:t>
      </w:r>
      <w:r>
        <w:rPr>
          <w:b/>
          <w:szCs w:val="24"/>
          <w:shd w:val="clear" w:color="auto" w:fill="FFFFFF"/>
        </w:rPr>
        <w:t>.</w:t>
      </w:r>
      <w:r w:rsidRPr="00081384">
        <w:rPr>
          <w:b/>
          <w:szCs w:val="24"/>
          <w:shd w:val="clear" w:color="auto" w:fill="FFFFFF"/>
        </w:rPr>
        <w:t xml:space="preserve"> Thomas</w:t>
      </w:r>
      <w:r>
        <w:rPr>
          <w:szCs w:val="24"/>
          <w:shd w:val="clear" w:color="auto" w:fill="FFFFFF"/>
        </w:rPr>
        <w:t>, K.</w:t>
      </w:r>
      <w:r w:rsidRPr="00081384">
        <w:rPr>
          <w:szCs w:val="24"/>
          <w:shd w:val="clear" w:color="auto" w:fill="FFFFFF"/>
        </w:rPr>
        <w:t>R</w:t>
      </w:r>
      <w:r>
        <w:rPr>
          <w:szCs w:val="24"/>
          <w:shd w:val="clear" w:color="auto" w:fill="FFFFFF"/>
        </w:rPr>
        <w:t>. Zamudio, C.</w:t>
      </w:r>
      <w:r w:rsidRPr="00081384">
        <w:rPr>
          <w:szCs w:val="24"/>
          <w:shd w:val="clear" w:color="auto" w:fill="FFFFFF"/>
        </w:rPr>
        <w:t>K</w:t>
      </w:r>
      <w:r>
        <w:rPr>
          <w:szCs w:val="24"/>
          <w:shd w:val="clear" w:color="auto" w:fill="FFFFFF"/>
        </w:rPr>
        <w:t>.</w:t>
      </w:r>
      <w:r w:rsidRPr="00081384">
        <w:rPr>
          <w:szCs w:val="24"/>
          <w:shd w:val="clear" w:color="auto" w:fill="FFFFFF"/>
        </w:rPr>
        <w:t xml:space="preserve"> Ghalambor.  Temperature-dependance of metabolic rate in tropical and temperate aquatic insects:  support for the Climate Variability Hypothesis in mayflies but not stoneflies.  Global Change Biology.  </w:t>
      </w:r>
      <w:hyperlink r:id="rId9" w:history="1">
        <w:r w:rsidRPr="00542218">
          <w:rPr>
            <w:rStyle w:val="Hyperlink"/>
            <w:rFonts w:ascii="Times New Roman" w:hAnsi="Times New Roman"/>
            <w:bCs/>
            <w:szCs w:val="24"/>
            <w:shd w:val="clear" w:color="auto" w:fill="FFFFFF"/>
          </w:rPr>
          <w:t>doi.org/10.1111/gcb.15400</w:t>
        </w:r>
      </w:hyperlink>
    </w:p>
    <w:p w14:paraId="6D748CE2" w14:textId="6626412A" w:rsidR="00081384" w:rsidRPr="00081384" w:rsidRDefault="00081384" w:rsidP="00081384">
      <w:pPr>
        <w:ind w:left="720" w:hanging="720"/>
        <w:rPr>
          <w:szCs w:val="24"/>
        </w:rPr>
      </w:pPr>
      <w:r w:rsidRPr="00081384">
        <w:rPr>
          <w:szCs w:val="24"/>
        </w:rPr>
        <w:t>2020</w:t>
      </w:r>
      <w:r w:rsidRPr="00081384">
        <w:rPr>
          <w:szCs w:val="24"/>
        </w:rPr>
        <w:tab/>
        <w:t xml:space="preserve">Cunha, D.G.F., N. R. Finkler, N. Gómez, J. Cochero, J.L. Donadelli, W. A. Saltarelli, M.  C. Calijuri, A.C.P. Miwa, F. Tromboni, W. K. Dodds, I. G. Boëchat, B. Gücker, and </w:t>
      </w:r>
      <w:r w:rsidRPr="00081384">
        <w:rPr>
          <w:b/>
          <w:szCs w:val="24"/>
        </w:rPr>
        <w:t>S. A. Thomas</w:t>
      </w:r>
      <w:r w:rsidRPr="00081384">
        <w:rPr>
          <w:szCs w:val="24"/>
        </w:rPr>
        <w:t xml:space="preserve">.  Agriculture influences ammonium and soluble reactive phosphorus retention in South-American headwater streams.  Ecohydrology.  13:e2184.  </w:t>
      </w:r>
      <w:hyperlink r:id="rId10" w:history="1">
        <w:r w:rsidRPr="00542218">
          <w:rPr>
            <w:rStyle w:val="Hyperlink"/>
            <w:rFonts w:ascii="Times New Roman" w:hAnsi="Times New Roman"/>
            <w:szCs w:val="24"/>
          </w:rPr>
          <w:t>DOI: 10.1002/eco.2184</w:t>
        </w:r>
      </w:hyperlink>
      <w:r w:rsidRPr="00081384">
        <w:rPr>
          <w:szCs w:val="24"/>
        </w:rPr>
        <w:t>.</w:t>
      </w:r>
    </w:p>
    <w:p w14:paraId="2B4DB536" w14:textId="7D73F6A7" w:rsidR="0040229B" w:rsidRPr="00081384" w:rsidRDefault="0040229B" w:rsidP="0040229B">
      <w:pPr>
        <w:shd w:val="clear" w:color="auto" w:fill="FFFFFF"/>
        <w:ind w:left="720" w:hanging="720"/>
        <w:rPr>
          <w:color w:val="000000"/>
          <w:szCs w:val="24"/>
        </w:rPr>
      </w:pPr>
      <w:r w:rsidRPr="00081384">
        <w:rPr>
          <w:szCs w:val="24"/>
        </w:rPr>
        <w:t xml:space="preserve">2020 </w:t>
      </w:r>
      <w:r w:rsidRPr="00081384">
        <w:rPr>
          <w:szCs w:val="24"/>
        </w:rPr>
        <w:tab/>
        <w:t xml:space="preserve">Lopez-Sepulcre, A., M. Bruneaux, R. El-Sabaawi, S.M. Collins, A. S. Flecker, and </w:t>
      </w:r>
      <w:r w:rsidRPr="00081384">
        <w:rPr>
          <w:b/>
          <w:szCs w:val="24"/>
        </w:rPr>
        <w:t>S.A. Thomas</w:t>
      </w:r>
      <w:r w:rsidRPr="00081384">
        <w:rPr>
          <w:szCs w:val="24"/>
        </w:rPr>
        <w:t xml:space="preserve">.  A new method to reconstruct quantitative food webs and nutrient flows from isotope tracer addition experiments.  American Naturalist. </w:t>
      </w:r>
      <w:r w:rsidR="00542218">
        <w:t>Vol. 195, pp. 964–982</w:t>
      </w:r>
      <w:r w:rsidRPr="00081384">
        <w:rPr>
          <w:i/>
          <w:szCs w:val="24"/>
        </w:rPr>
        <w:t>.</w:t>
      </w:r>
      <w:r w:rsidR="00542218">
        <w:rPr>
          <w:i/>
          <w:szCs w:val="24"/>
        </w:rPr>
        <w:t xml:space="preserve"> </w:t>
      </w:r>
      <w:hyperlink r:id="rId11" w:history="1">
        <w:r w:rsidR="00542218" w:rsidRPr="00542218">
          <w:rPr>
            <w:rStyle w:val="Hyperlink"/>
            <w:rFonts w:ascii="Times New Roman" w:hAnsi="Times New Roman"/>
          </w:rPr>
          <w:t>DOI: 10.1086/708546.</w:t>
        </w:r>
      </w:hyperlink>
    </w:p>
    <w:p w14:paraId="5F2D9CE0" w14:textId="1B5CCB01" w:rsidR="00081384" w:rsidRPr="00081384" w:rsidRDefault="00081384" w:rsidP="00081384">
      <w:pPr>
        <w:shd w:val="clear" w:color="auto" w:fill="FFFFFF"/>
        <w:ind w:left="720" w:hanging="720"/>
        <w:rPr>
          <w:szCs w:val="24"/>
        </w:rPr>
      </w:pPr>
      <w:r w:rsidRPr="00081384">
        <w:rPr>
          <w:szCs w:val="24"/>
        </w:rPr>
        <w:t>2020</w:t>
      </w:r>
      <w:r w:rsidRPr="00081384">
        <w:rPr>
          <w:szCs w:val="24"/>
        </w:rPr>
        <w:tab/>
      </w:r>
      <w:r w:rsidRPr="00081384">
        <w:rPr>
          <w:color w:val="222222"/>
          <w:shd w:val="clear" w:color="auto" w:fill="FFFFFF"/>
        </w:rPr>
        <w:t xml:space="preserve">Silva-Araújo, M., E. F Silva-Junior, V. Neres-Lima, R..l Feijó-Lima, F. Tromboni, C. Lourenço-Amorim, </w:t>
      </w:r>
      <w:r w:rsidRPr="00081384">
        <w:rPr>
          <w:b/>
          <w:color w:val="222222"/>
          <w:shd w:val="clear" w:color="auto" w:fill="FFFFFF"/>
        </w:rPr>
        <w:t>S.A. Thomas</w:t>
      </w:r>
      <w:r w:rsidRPr="00081384">
        <w:rPr>
          <w:color w:val="222222"/>
          <w:shd w:val="clear" w:color="auto" w:fill="FFFFFF"/>
        </w:rPr>
        <w:t xml:space="preserve">, T. P Moulton, E. Zandonà. Effects of riparian </w:t>
      </w:r>
      <w:r w:rsidRPr="00081384">
        <w:rPr>
          <w:color w:val="222222"/>
          <w:szCs w:val="24"/>
          <w:shd w:val="clear" w:color="auto" w:fill="FFFFFF"/>
        </w:rPr>
        <w:t xml:space="preserve">deforestation on benthic macroinvertebrate community and leaf processing in Atlantic forest streams.  Perspectives in Ecology and Conservation.  </w:t>
      </w:r>
      <w:hyperlink r:id="rId12" w:history="1">
        <w:r w:rsidRPr="00542218">
          <w:rPr>
            <w:rStyle w:val="Hyperlink"/>
            <w:rFonts w:ascii="Times New Roman" w:hAnsi="Times New Roman"/>
            <w:szCs w:val="24"/>
          </w:rPr>
          <w:t>doi.org/10.1016/j.pecon.2020.09.004</w:t>
        </w:r>
      </w:hyperlink>
    </w:p>
    <w:p w14:paraId="36CCA313" w14:textId="77777777" w:rsidR="00542218" w:rsidRDefault="003C1CAF" w:rsidP="00542218">
      <w:pPr>
        <w:ind w:left="720" w:hanging="720"/>
        <w:rPr>
          <w:szCs w:val="24"/>
        </w:rPr>
      </w:pPr>
      <w:r w:rsidRPr="00081384">
        <w:rPr>
          <w:szCs w:val="24"/>
        </w:rPr>
        <w:t>2019</w:t>
      </w:r>
      <w:r w:rsidRPr="00081384">
        <w:rPr>
          <w:szCs w:val="24"/>
        </w:rPr>
        <w:tab/>
        <w:t xml:space="preserve">Bastias, E., M. Bolivar, M Ribot, M. Peipoch, </w:t>
      </w:r>
      <w:r w:rsidR="00081384" w:rsidRPr="00081384">
        <w:rPr>
          <w:b/>
          <w:szCs w:val="24"/>
        </w:rPr>
        <w:t>S</w:t>
      </w:r>
      <w:r w:rsidRPr="00081384">
        <w:rPr>
          <w:b/>
          <w:szCs w:val="24"/>
        </w:rPr>
        <w:t>.A. Thomas</w:t>
      </w:r>
      <w:r w:rsidRPr="00081384">
        <w:rPr>
          <w:szCs w:val="24"/>
        </w:rPr>
        <w:t xml:space="preserve">, F. Sabater, and E. Marti. 2019. Spatial heterogeneity in water velocity drives leaf litter dynamics.  Freshwater Biology. </w:t>
      </w:r>
      <w:hyperlink r:id="rId13" w:history="1">
        <w:r w:rsidRPr="00542218">
          <w:rPr>
            <w:rStyle w:val="Hyperlink"/>
            <w:rFonts w:ascii="Times New Roman" w:hAnsi="Times New Roman"/>
            <w:szCs w:val="24"/>
          </w:rPr>
          <w:t>DOI: 10.1111/fwb.13436</w:t>
        </w:r>
      </w:hyperlink>
    </w:p>
    <w:p w14:paraId="6E397AA6" w14:textId="40A43D2B" w:rsidR="00542218" w:rsidRPr="00542218" w:rsidRDefault="00C91414" w:rsidP="00542218">
      <w:pPr>
        <w:ind w:left="720" w:hanging="720"/>
        <w:rPr>
          <w:szCs w:val="24"/>
        </w:rPr>
      </w:pPr>
      <w:r w:rsidRPr="00542218">
        <w:rPr>
          <w:color w:val="000000" w:themeColor="text1"/>
          <w:szCs w:val="24"/>
        </w:rPr>
        <w:t>2019</w:t>
      </w:r>
      <w:r w:rsidRPr="00542218">
        <w:rPr>
          <w:color w:val="000000" w:themeColor="text1"/>
          <w:szCs w:val="24"/>
        </w:rPr>
        <w:tab/>
        <w:t xml:space="preserve">Feijo-Lima, R., E. Zandona, B.S. Silva, F. Tromboni, T.P Moulton, and </w:t>
      </w:r>
      <w:r w:rsidRPr="00542218">
        <w:rPr>
          <w:b/>
          <w:color w:val="000000" w:themeColor="text1"/>
          <w:szCs w:val="24"/>
        </w:rPr>
        <w:t>S.A. Thomas</w:t>
      </w:r>
      <w:r w:rsidRPr="00542218">
        <w:rPr>
          <w:color w:val="000000" w:themeColor="text1"/>
          <w:szCs w:val="24"/>
        </w:rPr>
        <w:t>.  Longitudinal dimensions of land-use impacts in riverine ecosystems.  Acta Limnologica Brasiliensia 31 e107.</w:t>
      </w:r>
      <w:r w:rsidR="00542218" w:rsidRPr="00542218">
        <w:rPr>
          <w:color w:val="000000" w:themeColor="text1"/>
          <w:szCs w:val="24"/>
        </w:rPr>
        <w:t xml:space="preserve"> </w:t>
      </w:r>
      <w:hyperlink r:id="rId14" w:history="1">
        <w:r w:rsidR="00542218" w:rsidRPr="00542218">
          <w:rPr>
            <w:rStyle w:val="Hyperlink"/>
            <w:rFonts w:ascii="Times New Roman" w:hAnsi="Times New Roman"/>
            <w:bCs/>
            <w:szCs w:val="24"/>
          </w:rPr>
          <w:t>doi.org/10.1590/s2179-975x4519</w:t>
        </w:r>
        <w:r w:rsidR="00542218" w:rsidRPr="00542218">
          <w:rPr>
            <w:rStyle w:val="Hyperlink"/>
            <w:rFonts w:ascii="Times New Roman" w:hAnsi="Times New Roman"/>
            <w:b/>
            <w:bCs/>
            <w:szCs w:val="24"/>
          </w:rPr>
          <w:t> </w:t>
        </w:r>
      </w:hyperlink>
    </w:p>
    <w:p w14:paraId="4211E590" w14:textId="6E31238E" w:rsidR="002840BA" w:rsidRPr="00A37AEC" w:rsidRDefault="002840BA" w:rsidP="00A37AEC">
      <w:pPr>
        <w:shd w:val="clear" w:color="auto" w:fill="F8F8F8"/>
        <w:spacing w:line="270" w:lineRule="atLeast"/>
        <w:ind w:left="720" w:hanging="720"/>
        <w:rPr>
          <w:color w:val="000000" w:themeColor="text1"/>
          <w:szCs w:val="24"/>
        </w:rPr>
      </w:pPr>
      <w:r>
        <w:rPr>
          <w:szCs w:val="24"/>
        </w:rPr>
        <w:t>2019</w:t>
      </w:r>
      <w:r>
        <w:rPr>
          <w:szCs w:val="24"/>
        </w:rPr>
        <w:tab/>
      </w:r>
      <w:hyperlink r:id="rId15" w:tooltip="Find more records by this author" w:history="1">
        <w:r w:rsidR="005619A6" w:rsidRPr="00CA62D9">
          <w:rPr>
            <w:color w:val="000000" w:themeColor="text1"/>
            <w:szCs w:val="24"/>
          </w:rPr>
          <w:t>Tromboni, F</w:t>
        </w:r>
      </w:hyperlink>
      <w:r w:rsidR="005619A6">
        <w:rPr>
          <w:color w:val="000000" w:themeColor="text1"/>
          <w:szCs w:val="24"/>
        </w:rPr>
        <w:t>.</w:t>
      </w:r>
      <w:r w:rsidR="005619A6" w:rsidRPr="00CA62D9">
        <w:rPr>
          <w:color w:val="000000" w:themeColor="text1"/>
          <w:szCs w:val="24"/>
        </w:rPr>
        <w:t>; </w:t>
      </w:r>
      <w:r w:rsidR="005619A6">
        <w:rPr>
          <w:color w:val="000000" w:themeColor="text1"/>
          <w:szCs w:val="24"/>
        </w:rPr>
        <w:t xml:space="preserve">C. </w:t>
      </w:r>
      <w:hyperlink r:id="rId16" w:tooltip="Find more records by this author" w:history="1">
        <w:r w:rsidR="005619A6" w:rsidRPr="00CA62D9">
          <w:rPr>
            <w:color w:val="000000" w:themeColor="text1"/>
            <w:szCs w:val="24"/>
          </w:rPr>
          <w:t xml:space="preserve">Lourenco-Amorim, </w:t>
        </w:r>
      </w:hyperlink>
      <w:r w:rsidR="005619A6" w:rsidRPr="00CA62D9">
        <w:rPr>
          <w:color w:val="000000" w:themeColor="text1"/>
          <w:szCs w:val="24"/>
        </w:rPr>
        <w:t> </w:t>
      </w:r>
      <w:hyperlink r:id="rId17" w:tooltip="Find more records by this author" w:history="1">
        <w:r w:rsidR="005619A6" w:rsidRPr="00CA62D9">
          <w:rPr>
            <w:color w:val="000000" w:themeColor="text1"/>
            <w:szCs w:val="24"/>
          </w:rPr>
          <w:t>V</w:t>
        </w:r>
      </w:hyperlink>
      <w:r w:rsidR="005619A6">
        <w:rPr>
          <w:color w:val="000000" w:themeColor="text1"/>
          <w:szCs w:val="24"/>
        </w:rPr>
        <w:t xml:space="preserve">. </w:t>
      </w:r>
      <w:r w:rsidR="005619A6" w:rsidRPr="00CA62D9">
        <w:rPr>
          <w:color w:val="000000" w:themeColor="text1"/>
          <w:szCs w:val="24"/>
        </w:rPr>
        <w:t>Neres-Lima,</w:t>
      </w:r>
      <w:r w:rsidR="005619A6">
        <w:rPr>
          <w:color w:val="000000" w:themeColor="text1"/>
          <w:szCs w:val="24"/>
        </w:rPr>
        <w:t xml:space="preserve"> </w:t>
      </w:r>
      <w:r w:rsidR="005619A6" w:rsidRPr="00081384">
        <w:rPr>
          <w:b/>
          <w:color w:val="000000" w:themeColor="text1"/>
          <w:szCs w:val="24"/>
        </w:rPr>
        <w:t>S.A. Thomas</w:t>
      </w:r>
      <w:r w:rsidR="005619A6" w:rsidRPr="00CA62D9">
        <w:rPr>
          <w:color w:val="000000" w:themeColor="text1"/>
          <w:szCs w:val="24"/>
        </w:rPr>
        <w:t>,</w:t>
      </w:r>
      <w:r w:rsidR="005619A6">
        <w:rPr>
          <w:color w:val="000000" w:themeColor="text1"/>
          <w:szCs w:val="24"/>
        </w:rPr>
        <w:t xml:space="preserve"> </w:t>
      </w:r>
      <w:hyperlink r:id="rId18" w:tooltip="Find more records by this author" w:history="1">
        <w:r w:rsidR="005619A6" w:rsidRPr="00CA62D9">
          <w:rPr>
            <w:color w:val="000000" w:themeColor="text1"/>
            <w:szCs w:val="24"/>
          </w:rPr>
          <w:t xml:space="preserve"> M</w:t>
        </w:r>
      </w:hyperlink>
      <w:r w:rsidR="005619A6">
        <w:rPr>
          <w:color w:val="000000" w:themeColor="text1"/>
          <w:szCs w:val="24"/>
        </w:rPr>
        <w:t>. Silva-Araujo, Monalisa,</w:t>
      </w:r>
      <w:r w:rsidR="005619A6" w:rsidRPr="00CA62D9">
        <w:rPr>
          <w:color w:val="000000" w:themeColor="text1"/>
          <w:szCs w:val="24"/>
        </w:rPr>
        <w:t> </w:t>
      </w:r>
      <w:hyperlink r:id="rId19" w:tooltip="Find more records by this author" w:history="1">
        <w:r w:rsidR="005619A6" w:rsidRPr="00CA62D9">
          <w:rPr>
            <w:color w:val="000000" w:themeColor="text1"/>
            <w:szCs w:val="24"/>
          </w:rPr>
          <w:t xml:space="preserve"> R</w:t>
        </w:r>
      </w:hyperlink>
      <w:r w:rsidR="005619A6">
        <w:rPr>
          <w:color w:val="000000" w:themeColor="text1"/>
          <w:szCs w:val="24"/>
        </w:rPr>
        <w:t>, Feijo-Lima, E.F.</w:t>
      </w:r>
      <w:r w:rsidR="005619A6" w:rsidRPr="00CA62D9">
        <w:rPr>
          <w:color w:val="000000" w:themeColor="text1"/>
          <w:szCs w:val="24"/>
        </w:rPr>
        <w:t> </w:t>
      </w:r>
      <w:hyperlink r:id="rId20" w:tooltip="Find more records by this author" w:history="1">
        <w:r w:rsidR="005619A6" w:rsidRPr="00CA62D9">
          <w:rPr>
            <w:color w:val="000000" w:themeColor="text1"/>
            <w:szCs w:val="24"/>
          </w:rPr>
          <w:t xml:space="preserve">Silva, </w:t>
        </w:r>
      </w:hyperlink>
      <w:r w:rsidR="005619A6">
        <w:rPr>
          <w:color w:val="000000" w:themeColor="text1"/>
          <w:szCs w:val="24"/>
        </w:rPr>
        <w:t xml:space="preserve">T. </w:t>
      </w:r>
      <w:hyperlink r:id="rId21" w:tooltip="Find more records by this author" w:history="1">
        <w:r w:rsidR="005619A6" w:rsidRPr="00CA62D9">
          <w:rPr>
            <w:color w:val="000000" w:themeColor="text1"/>
            <w:szCs w:val="24"/>
          </w:rPr>
          <w:t xml:space="preserve">Heatherly, </w:t>
        </w:r>
      </w:hyperlink>
      <w:r w:rsidR="005619A6">
        <w:rPr>
          <w:color w:val="000000" w:themeColor="text1"/>
          <w:szCs w:val="24"/>
        </w:rPr>
        <w:t xml:space="preserve"> T.P. </w:t>
      </w:r>
      <w:r w:rsidR="00C91414">
        <w:rPr>
          <w:color w:val="000000" w:themeColor="text1"/>
          <w:szCs w:val="24"/>
        </w:rPr>
        <w:t xml:space="preserve">Moulton,  </w:t>
      </w:r>
      <w:r w:rsidR="00542218">
        <w:rPr>
          <w:color w:val="000000" w:themeColor="text1"/>
          <w:szCs w:val="24"/>
        </w:rPr>
        <w:t>E</w:t>
      </w:r>
      <w:r w:rsidR="005619A6">
        <w:rPr>
          <w:color w:val="000000" w:themeColor="text1"/>
          <w:szCs w:val="24"/>
        </w:rPr>
        <w:t>.</w:t>
      </w:r>
      <w:r w:rsidR="005619A6" w:rsidRPr="00CA62D9">
        <w:rPr>
          <w:color w:val="000000" w:themeColor="text1"/>
          <w:szCs w:val="24"/>
        </w:rPr>
        <w:t> </w:t>
      </w:r>
      <w:r w:rsidR="005619A6">
        <w:rPr>
          <w:color w:val="000000" w:themeColor="text1"/>
          <w:szCs w:val="24"/>
        </w:rPr>
        <w:t>Zandona.</w:t>
      </w:r>
      <w:r w:rsidR="005619A6" w:rsidRPr="00CA62D9">
        <w:rPr>
          <w:color w:val="000000" w:themeColor="text1"/>
          <w:szCs w:val="24"/>
        </w:rPr>
        <w:t> </w:t>
      </w:r>
      <w:r w:rsidR="005619A6" w:rsidRPr="00CA62D9">
        <w:rPr>
          <w:bCs/>
          <w:color w:val="000000" w:themeColor="text1"/>
          <w:szCs w:val="24"/>
        </w:rPr>
        <w:t xml:space="preserve"> Conversion of tropical forests to agriculture alters the accrual, stoichiometry, nutrient limitation, and taxonomic composition of</w:t>
      </w:r>
      <w:r w:rsidR="005619A6">
        <w:rPr>
          <w:bCs/>
          <w:color w:val="000000" w:themeColor="text1"/>
          <w:szCs w:val="24"/>
        </w:rPr>
        <w:t xml:space="preserve"> stream</w:t>
      </w:r>
      <w:r w:rsidR="005619A6" w:rsidRPr="00CA62D9">
        <w:rPr>
          <w:bCs/>
          <w:color w:val="000000" w:themeColor="text1"/>
          <w:szCs w:val="24"/>
        </w:rPr>
        <w:t> periphyton</w:t>
      </w:r>
      <w:r w:rsidR="005619A6">
        <w:rPr>
          <w:bCs/>
          <w:color w:val="000000" w:themeColor="text1"/>
          <w:szCs w:val="24"/>
        </w:rPr>
        <w:t>.  International Review of Hydrobiology.</w:t>
      </w:r>
      <w:r w:rsidR="005619A6" w:rsidRPr="00CA62D9">
        <w:rPr>
          <w:bCs/>
          <w:color w:val="000000" w:themeColor="text1"/>
          <w:szCs w:val="24"/>
        </w:rPr>
        <w:t xml:space="preserve"> </w:t>
      </w:r>
      <w:r w:rsidR="005619A6" w:rsidRPr="00CA62D9">
        <w:rPr>
          <w:color w:val="000000" w:themeColor="text1"/>
          <w:szCs w:val="24"/>
        </w:rPr>
        <w:t>104</w:t>
      </w:r>
      <w:r w:rsidR="005619A6">
        <w:rPr>
          <w:color w:val="000000" w:themeColor="text1"/>
          <w:szCs w:val="24"/>
        </w:rPr>
        <w:t xml:space="preserve"> (</w:t>
      </w:r>
      <w:r w:rsidR="005619A6" w:rsidRPr="00CA62D9">
        <w:rPr>
          <w:color w:val="000000" w:themeColor="text1"/>
          <w:szCs w:val="24"/>
        </w:rPr>
        <w:t>5-6</w:t>
      </w:r>
      <w:r w:rsidR="005619A6">
        <w:rPr>
          <w:color w:val="000000" w:themeColor="text1"/>
          <w:szCs w:val="24"/>
        </w:rPr>
        <w:t>):</w:t>
      </w:r>
      <w:r w:rsidR="005619A6" w:rsidRPr="00CA62D9">
        <w:rPr>
          <w:color w:val="000000" w:themeColor="text1"/>
          <w:szCs w:val="24"/>
        </w:rPr>
        <w:t> 116-126</w:t>
      </w:r>
      <w:r w:rsidR="005619A6">
        <w:rPr>
          <w:color w:val="000000" w:themeColor="text1"/>
          <w:szCs w:val="24"/>
        </w:rPr>
        <w:t xml:space="preserve">. </w:t>
      </w:r>
      <w:hyperlink r:id="rId22" w:history="1">
        <w:r w:rsidR="005619A6" w:rsidRPr="00542218">
          <w:rPr>
            <w:rStyle w:val="Hyperlink"/>
            <w:rFonts w:ascii="Times New Roman" w:hAnsi="Times New Roman"/>
            <w:bCs/>
            <w:szCs w:val="24"/>
          </w:rPr>
          <w:t>DOI:</w:t>
        </w:r>
        <w:r w:rsidR="005619A6" w:rsidRPr="00542218">
          <w:rPr>
            <w:rStyle w:val="Hyperlink"/>
            <w:rFonts w:ascii="Times New Roman" w:hAnsi="Times New Roman"/>
            <w:szCs w:val="24"/>
          </w:rPr>
          <w:t> 10.1002/iroh.201801963</w:t>
        </w:r>
      </w:hyperlink>
    </w:p>
    <w:p w14:paraId="43A0A8D1" w14:textId="3EEB27AA" w:rsidR="002840BA" w:rsidRPr="00A37AEC" w:rsidRDefault="002840BA" w:rsidP="00A37AEC">
      <w:pPr>
        <w:shd w:val="clear" w:color="auto" w:fill="F8F8F8"/>
        <w:ind w:left="720" w:hanging="720"/>
        <w:rPr>
          <w:bCs/>
          <w:szCs w:val="24"/>
        </w:rPr>
      </w:pPr>
      <w:r>
        <w:rPr>
          <w:szCs w:val="24"/>
        </w:rPr>
        <w:t>2019</w:t>
      </w:r>
      <w:r w:rsidR="00A37AEC">
        <w:rPr>
          <w:szCs w:val="24"/>
        </w:rPr>
        <w:tab/>
      </w:r>
      <w:hyperlink r:id="rId23" w:tooltip="Find more records by this author" w:history="1">
        <w:r w:rsidR="00A37AEC" w:rsidRPr="00CA62D9">
          <w:rPr>
            <w:szCs w:val="24"/>
          </w:rPr>
          <w:t>Atkinson, C</w:t>
        </w:r>
        <w:r w:rsidR="00A37AEC">
          <w:rPr>
            <w:szCs w:val="24"/>
          </w:rPr>
          <w:t>.</w:t>
        </w:r>
        <w:r w:rsidR="00A37AEC" w:rsidRPr="00CA62D9">
          <w:rPr>
            <w:szCs w:val="24"/>
          </w:rPr>
          <w:t>L</w:t>
        </w:r>
      </w:hyperlink>
      <w:r w:rsidR="00A37AEC">
        <w:rPr>
          <w:szCs w:val="24"/>
        </w:rPr>
        <w:t>.,</w:t>
      </w:r>
      <w:r w:rsidR="00A37AEC" w:rsidRPr="00CA62D9">
        <w:rPr>
          <w:szCs w:val="24"/>
        </w:rPr>
        <w:t> </w:t>
      </w:r>
      <w:r w:rsidR="00A37AEC">
        <w:rPr>
          <w:szCs w:val="24"/>
        </w:rPr>
        <w:t xml:space="preserve">A. V. </w:t>
      </w:r>
      <w:hyperlink r:id="rId24" w:tooltip="Find more records by this author" w:history="1">
        <w:r w:rsidR="00A37AEC" w:rsidRPr="00CA62D9">
          <w:rPr>
            <w:szCs w:val="24"/>
          </w:rPr>
          <w:t xml:space="preserve">Alexiades, </w:t>
        </w:r>
      </w:hyperlink>
      <w:r w:rsidR="00A37AEC">
        <w:rPr>
          <w:szCs w:val="24"/>
        </w:rPr>
        <w:t xml:space="preserve">K.L </w:t>
      </w:r>
      <w:hyperlink r:id="rId25" w:tooltip="Find more records by this author" w:history="1">
        <w:r w:rsidR="00A37AEC" w:rsidRPr="00CA62D9">
          <w:rPr>
            <w:szCs w:val="24"/>
          </w:rPr>
          <w:t xml:space="preserve">MacNeill, </w:t>
        </w:r>
      </w:hyperlink>
      <w:r w:rsidR="00A37AEC">
        <w:rPr>
          <w:szCs w:val="24"/>
        </w:rPr>
        <w:t>A.C.</w:t>
      </w:r>
      <w:r w:rsidR="00A37AEC" w:rsidRPr="00CA62D9">
        <w:rPr>
          <w:szCs w:val="24"/>
        </w:rPr>
        <w:t> </w:t>
      </w:r>
      <w:hyperlink r:id="rId26" w:tooltip="Find more records by this author" w:history="1">
        <w:r w:rsidR="00A37AEC" w:rsidRPr="00CA62D9">
          <w:rPr>
            <w:szCs w:val="24"/>
          </w:rPr>
          <w:t xml:space="preserve">Encalada, </w:t>
        </w:r>
      </w:hyperlink>
      <w:r w:rsidR="00A37AEC" w:rsidRPr="00081384">
        <w:rPr>
          <w:b/>
          <w:szCs w:val="24"/>
        </w:rPr>
        <w:t>S.A. </w:t>
      </w:r>
      <w:hyperlink r:id="rId27" w:tooltip="Find more records by this author" w:history="1">
        <w:r w:rsidR="00A37AEC" w:rsidRPr="00081384">
          <w:rPr>
            <w:b/>
            <w:szCs w:val="24"/>
          </w:rPr>
          <w:t>Thomas,</w:t>
        </w:r>
        <w:r w:rsidR="00A37AEC" w:rsidRPr="00CA62D9">
          <w:rPr>
            <w:szCs w:val="24"/>
          </w:rPr>
          <w:t xml:space="preserve"> </w:t>
        </w:r>
      </w:hyperlink>
      <w:r w:rsidR="00A37AEC">
        <w:rPr>
          <w:szCs w:val="24"/>
        </w:rPr>
        <w:t>and A.S.</w:t>
      </w:r>
      <w:r w:rsidR="00A37AEC" w:rsidRPr="00CA62D9">
        <w:rPr>
          <w:szCs w:val="24"/>
        </w:rPr>
        <w:t> </w:t>
      </w:r>
      <w:hyperlink r:id="rId28" w:tooltip="Find more records by this author" w:history="1">
        <w:r w:rsidR="00A37AEC" w:rsidRPr="00CA62D9">
          <w:rPr>
            <w:szCs w:val="24"/>
          </w:rPr>
          <w:t>Flecker</w:t>
        </w:r>
        <w:r w:rsidR="00A37AEC">
          <w:rPr>
            <w:szCs w:val="24"/>
          </w:rPr>
          <w:t>.</w:t>
        </w:r>
      </w:hyperlink>
      <w:r w:rsidR="00A37AEC">
        <w:rPr>
          <w:szCs w:val="24"/>
        </w:rPr>
        <w:t xml:space="preserve"> </w:t>
      </w:r>
      <w:r w:rsidR="00A37AEC" w:rsidRPr="00CA62D9">
        <w:rPr>
          <w:bCs/>
          <w:szCs w:val="24"/>
        </w:rPr>
        <w:t>Nutrient recycling by insect and fish communities in high-elevation tropical streams</w:t>
      </w:r>
      <w:r w:rsidR="00A37AEC">
        <w:rPr>
          <w:bCs/>
          <w:szCs w:val="24"/>
        </w:rPr>
        <w:t xml:space="preserve">.  </w:t>
      </w:r>
      <w:r w:rsidR="00A37AEC">
        <w:rPr>
          <w:szCs w:val="24"/>
        </w:rPr>
        <w:t xml:space="preserve">Hydrobiologia. 838(1):13-28.  </w:t>
      </w:r>
      <w:hyperlink r:id="rId29" w:history="1">
        <w:r w:rsidR="00A37AEC" w:rsidRPr="00542218">
          <w:rPr>
            <w:rStyle w:val="Hyperlink"/>
            <w:rFonts w:ascii="Times New Roman" w:hAnsi="Times New Roman"/>
            <w:bCs/>
            <w:szCs w:val="24"/>
          </w:rPr>
          <w:t>DOI:</w:t>
        </w:r>
        <w:r w:rsidR="00A37AEC" w:rsidRPr="00542218">
          <w:rPr>
            <w:rStyle w:val="Hyperlink"/>
            <w:rFonts w:ascii="Times New Roman" w:hAnsi="Times New Roman"/>
            <w:szCs w:val="24"/>
          </w:rPr>
          <w:t> 10.1007/s10750-019-03973-9</w:t>
        </w:r>
      </w:hyperlink>
    </w:p>
    <w:p w14:paraId="05793C29" w14:textId="57A01D28" w:rsidR="002840BA" w:rsidRDefault="002840BA" w:rsidP="00A37AEC">
      <w:pPr>
        <w:shd w:val="clear" w:color="auto" w:fill="FFFFFF"/>
        <w:ind w:left="720" w:hanging="720"/>
        <w:rPr>
          <w:szCs w:val="24"/>
        </w:rPr>
      </w:pPr>
      <w:r>
        <w:rPr>
          <w:szCs w:val="24"/>
        </w:rPr>
        <w:t>2019</w:t>
      </w:r>
      <w:r w:rsidRPr="002840BA">
        <w:rPr>
          <w:szCs w:val="24"/>
        </w:rPr>
        <w:t xml:space="preserve"> </w:t>
      </w:r>
      <w:r>
        <w:rPr>
          <w:szCs w:val="24"/>
        </w:rPr>
        <w:tab/>
      </w:r>
      <w:r w:rsidRPr="009D765E">
        <w:rPr>
          <w:szCs w:val="24"/>
        </w:rPr>
        <w:t xml:space="preserve">Simon, T.N., A.J. Binderup, A.S. Flecker, J.F. Gilliam, M.C. Marshall, </w:t>
      </w:r>
      <w:r w:rsidRPr="00081384">
        <w:rPr>
          <w:b/>
          <w:szCs w:val="24"/>
        </w:rPr>
        <w:t>SA Thomas</w:t>
      </w:r>
      <w:r w:rsidRPr="009D765E">
        <w:rPr>
          <w:szCs w:val="24"/>
        </w:rPr>
        <w:t xml:space="preserve">, J. Travis, D.N. Reznick, C.M. Pringle.   Landscape Patterns in to-down control of </w:t>
      </w:r>
      <w:r w:rsidRPr="009D765E">
        <w:rPr>
          <w:szCs w:val="24"/>
        </w:rPr>
        <w:lastRenderedPageBreak/>
        <w:t>decomposition: omnivory disrupts a tropical detrital-based trophic cascade.  Ecology 100(7)</w:t>
      </w:r>
      <w:r w:rsidR="00542218">
        <w:rPr>
          <w:szCs w:val="24"/>
        </w:rPr>
        <w:t xml:space="preserve">. </w:t>
      </w:r>
      <w:r w:rsidRPr="009D765E">
        <w:rPr>
          <w:szCs w:val="24"/>
        </w:rPr>
        <w:t xml:space="preserve"> </w:t>
      </w:r>
      <w:hyperlink r:id="rId30" w:history="1">
        <w:r w:rsidRPr="00542218">
          <w:rPr>
            <w:rStyle w:val="Hyperlink"/>
            <w:rFonts w:ascii="Times New Roman" w:hAnsi="Times New Roman"/>
            <w:szCs w:val="24"/>
          </w:rPr>
          <w:t>DOI: 10.1002/ecy.2723</w:t>
        </w:r>
      </w:hyperlink>
    </w:p>
    <w:p w14:paraId="1705A965" w14:textId="1FE48325" w:rsidR="00DF15DB" w:rsidRPr="00DF15DB" w:rsidRDefault="00DF15DB" w:rsidP="00DF15DB">
      <w:pPr>
        <w:shd w:val="clear" w:color="auto" w:fill="FFFFFF"/>
        <w:ind w:left="720" w:hanging="720"/>
        <w:rPr>
          <w:color w:val="000000" w:themeColor="text1"/>
          <w:szCs w:val="24"/>
        </w:rPr>
      </w:pPr>
      <w:r>
        <w:rPr>
          <w:szCs w:val="24"/>
        </w:rPr>
        <w:t>2018</w:t>
      </w:r>
      <w:r>
        <w:rPr>
          <w:szCs w:val="24"/>
        </w:rPr>
        <w:tab/>
      </w:r>
      <w:r w:rsidR="002840BA">
        <w:rPr>
          <w:color w:val="000000" w:themeColor="text1"/>
          <w:szCs w:val="24"/>
        </w:rPr>
        <w:t xml:space="preserve">Polato, Nicholas R., Brian A. Gill, Alisha A. Shah, Miranda M. Gray, </w:t>
      </w:r>
      <w:r w:rsidRPr="00DF15DB">
        <w:rPr>
          <w:color w:val="000000" w:themeColor="text1"/>
          <w:szCs w:val="24"/>
        </w:rPr>
        <w:t xml:space="preserve">Kayce </w:t>
      </w:r>
      <w:r>
        <w:rPr>
          <w:color w:val="000000" w:themeColor="text1"/>
          <w:szCs w:val="24"/>
        </w:rPr>
        <w:t>L</w:t>
      </w:r>
      <w:r w:rsidRPr="00DF15DB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="002840BA">
        <w:rPr>
          <w:color w:val="000000" w:themeColor="text1"/>
          <w:szCs w:val="24"/>
        </w:rPr>
        <w:t xml:space="preserve">Casner, Antoine Barthelet, Philipp W. Messer, Mark P. Simmons, Juan M. Guayasamin, Andrea C. Encalada, </w:t>
      </w:r>
      <w:r w:rsidRPr="00DF15DB">
        <w:rPr>
          <w:color w:val="000000" w:themeColor="text1"/>
          <w:szCs w:val="24"/>
        </w:rPr>
        <w:t>Boris C. Kondratieff, Alexander S.</w:t>
      </w:r>
      <w:r w:rsidR="00711BA4">
        <w:rPr>
          <w:color w:val="000000" w:themeColor="text1"/>
          <w:szCs w:val="24"/>
        </w:rPr>
        <w:t xml:space="preserve"> </w:t>
      </w:r>
      <w:r w:rsidRPr="00DF15DB">
        <w:rPr>
          <w:color w:val="000000" w:themeColor="text1"/>
          <w:szCs w:val="24"/>
        </w:rPr>
        <w:t>Flecker, </w:t>
      </w:r>
      <w:r w:rsidRPr="00081384">
        <w:rPr>
          <w:b/>
          <w:color w:val="000000" w:themeColor="text1"/>
          <w:szCs w:val="24"/>
        </w:rPr>
        <w:t>Steven A. Thomas</w:t>
      </w:r>
      <w:r w:rsidRPr="00DF15DB">
        <w:rPr>
          <w:color w:val="000000" w:themeColor="text1"/>
          <w:szCs w:val="24"/>
        </w:rPr>
        <w:t>, Cameron K.</w:t>
      </w:r>
      <w:r>
        <w:rPr>
          <w:color w:val="000000" w:themeColor="text1"/>
          <w:szCs w:val="24"/>
        </w:rPr>
        <w:t xml:space="preserve"> </w:t>
      </w:r>
      <w:r w:rsidRPr="00DF15DB">
        <w:rPr>
          <w:color w:val="000000" w:themeColor="text1"/>
          <w:szCs w:val="24"/>
        </w:rPr>
        <w:t>Ghalambor</w:t>
      </w:r>
      <w:r>
        <w:rPr>
          <w:color w:val="000000" w:themeColor="text1"/>
          <w:szCs w:val="24"/>
        </w:rPr>
        <w:t xml:space="preserve">, </w:t>
      </w:r>
      <w:r w:rsidRPr="00DF15DB">
        <w:rPr>
          <w:color w:val="000000" w:themeColor="text1"/>
          <w:szCs w:val="24"/>
        </w:rPr>
        <w:t>N. LeRoy Poff, W. Chris Funk, Kelly R. Zamudio</w:t>
      </w:r>
      <w:r>
        <w:rPr>
          <w:color w:val="000000" w:themeColor="text1"/>
          <w:szCs w:val="24"/>
        </w:rPr>
        <w:t xml:space="preserve">.  </w:t>
      </w:r>
      <w:r w:rsidRPr="00DF15DB">
        <w:rPr>
          <w:color w:val="000000" w:themeColor="text1"/>
          <w:szCs w:val="24"/>
        </w:rPr>
        <w:t>Narrow thermal tolerance and low dispersal drive higher speciation in tropical mountains</w:t>
      </w:r>
      <w:r>
        <w:rPr>
          <w:color w:val="000000" w:themeColor="text1"/>
          <w:szCs w:val="24"/>
        </w:rPr>
        <w:t xml:space="preserve">.  </w:t>
      </w:r>
      <w:r w:rsidRPr="00DF15DB">
        <w:rPr>
          <w:color w:val="000000" w:themeColor="text1"/>
          <w:szCs w:val="24"/>
        </w:rPr>
        <w:t>Proceedings of the National Academy of Sciences.</w:t>
      </w:r>
      <w:r w:rsidR="00081384">
        <w:rPr>
          <w:color w:val="000000" w:themeColor="text1"/>
          <w:szCs w:val="24"/>
        </w:rPr>
        <w:t xml:space="preserve"> </w:t>
      </w:r>
      <w:r w:rsidRPr="00DF15DB">
        <w:rPr>
          <w:color w:val="000000" w:themeColor="text1"/>
          <w:szCs w:val="24"/>
        </w:rPr>
        <w:t>Dec 2018, 115 (49) </w:t>
      </w:r>
      <w:r>
        <w:rPr>
          <w:color w:val="000000" w:themeColor="text1"/>
          <w:szCs w:val="24"/>
        </w:rPr>
        <w:t xml:space="preserve">12471-12476; </w:t>
      </w:r>
      <w:hyperlink r:id="rId31" w:history="1">
        <w:r w:rsidRPr="00542218">
          <w:rPr>
            <w:rStyle w:val="Hyperlink"/>
            <w:rFonts w:ascii="Times New Roman" w:hAnsi="Times New Roman"/>
            <w:szCs w:val="24"/>
          </w:rPr>
          <w:t>DOI:10.1073/pnas.1809326115</w:t>
        </w:r>
      </w:hyperlink>
    </w:p>
    <w:p w14:paraId="4F403985" w14:textId="39FEF605" w:rsidR="00A92084" w:rsidRPr="00A92084" w:rsidRDefault="00193287" w:rsidP="00A92084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="00A92084">
        <w:rPr>
          <w:rFonts w:ascii="Times New Roman" w:hAnsi="Times New Roman" w:cs="Times New Roman"/>
          <w:sz w:val="24"/>
          <w:szCs w:val="24"/>
        </w:rPr>
        <w:t>A</w:t>
      </w:r>
      <w:r w:rsidR="00A92084" w:rsidRPr="00A92084">
        <w:rPr>
          <w:rFonts w:ascii="Times New Roman" w:hAnsi="Times New Roman" w:cs="Times New Roman"/>
          <w:sz w:val="24"/>
          <w:szCs w:val="24"/>
        </w:rPr>
        <w:t>tkinson, CL</w:t>
      </w:r>
      <w:r w:rsidR="00A92084">
        <w:rPr>
          <w:rFonts w:ascii="Times New Roman" w:hAnsi="Times New Roman" w:cs="Times New Roman"/>
          <w:sz w:val="24"/>
          <w:szCs w:val="24"/>
        </w:rPr>
        <w:t xml:space="preserve">, </w:t>
      </w:r>
      <w:r w:rsidR="00A92084" w:rsidRPr="00A92084">
        <w:rPr>
          <w:rFonts w:ascii="Times New Roman" w:hAnsi="Times New Roman" w:cs="Times New Roman"/>
          <w:sz w:val="24"/>
          <w:szCs w:val="24"/>
        </w:rPr>
        <w:t xml:space="preserve">AC Encalada, </w:t>
      </w:r>
      <w:r w:rsidR="00A92084">
        <w:rPr>
          <w:rFonts w:ascii="Times New Roman" w:hAnsi="Times New Roman" w:cs="Times New Roman"/>
          <w:sz w:val="24"/>
          <w:szCs w:val="24"/>
        </w:rPr>
        <w:t xml:space="preserve">, </w:t>
      </w:r>
      <w:r w:rsidR="00A92084" w:rsidRPr="00A92084">
        <w:rPr>
          <w:rFonts w:ascii="Times New Roman" w:hAnsi="Times New Roman" w:cs="Times New Roman"/>
          <w:sz w:val="24"/>
          <w:szCs w:val="24"/>
        </w:rPr>
        <w:t>AT Rugenski, SA Thomas, A Landeira-Dabarca, NL Poff,    AS Flecker, Determinants of food resource assimilation by stream insects along a   tropical elevation gradient</w:t>
      </w:r>
      <w:r w:rsidR="00A92084">
        <w:rPr>
          <w:rFonts w:ascii="Times New Roman" w:hAnsi="Times New Roman" w:cs="Times New Roman"/>
          <w:sz w:val="24"/>
          <w:szCs w:val="24"/>
        </w:rPr>
        <w:t xml:space="preserve">. Oecologia, 187(3) 731-744. </w:t>
      </w:r>
      <w:hyperlink r:id="rId32" w:history="1">
        <w:r w:rsidR="00A92084" w:rsidRPr="00542218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8F8F8"/>
          </w:rPr>
          <w:t>DOI:</w:t>
        </w:r>
        <w:r w:rsidR="00A92084" w:rsidRPr="0054221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8F8F8"/>
          </w:rPr>
          <w:t> </w:t>
        </w:r>
        <w:r w:rsidR="00A92084" w:rsidRPr="00542218">
          <w:rPr>
            <w:rStyle w:val="Hyperlink"/>
            <w:rFonts w:ascii="Times New Roman" w:hAnsi="Times New Roman" w:cs="Times New Roman"/>
            <w:sz w:val="24"/>
            <w:szCs w:val="24"/>
          </w:rPr>
          <w:t>10.1007/s00442-018-4142-2</w:t>
        </w:r>
      </w:hyperlink>
    </w:p>
    <w:p w14:paraId="6DEB7523" w14:textId="3D0AC965" w:rsidR="00DF15DB" w:rsidRPr="00DF15DB" w:rsidRDefault="00DF15DB" w:rsidP="00DF15DB">
      <w:pPr>
        <w:pStyle w:val="PlainText"/>
        <w:ind w:left="720" w:hanging="720"/>
        <w:rPr>
          <w:rFonts w:ascii="Times New Roman" w:hAnsi="Times New Roman" w:cs="Times New Roman"/>
          <w:i/>
          <w:iCs/>
          <w:color w:val="000000" w:themeColor="text1"/>
          <w:sz w:val="36"/>
          <w:szCs w:val="24"/>
        </w:rPr>
      </w:pPr>
      <w:r w:rsidRPr="00DF15DB">
        <w:rPr>
          <w:rFonts w:ascii="Times New Roman" w:hAnsi="Times New Roman" w:cs="Times New Roman"/>
          <w:sz w:val="24"/>
          <w:szCs w:val="24"/>
        </w:rPr>
        <w:t>2018</w:t>
      </w:r>
      <w:r w:rsidRPr="00DF15DB">
        <w:rPr>
          <w:rFonts w:ascii="Times New Roman" w:hAnsi="Times New Roman" w:cs="Times New Roman"/>
          <w:sz w:val="24"/>
          <w:szCs w:val="24"/>
        </w:rPr>
        <w:tab/>
        <w:t>Tromboni, F., Thomas, S., Lourenço-Amorim, C., Gücker, B., Moulton, T. P., Silva-Junior, E. F., Feijó De</w:t>
      </w:r>
      <w:r w:rsidRPr="00D717E3">
        <w:rPr>
          <w:rFonts w:ascii="Times New Roman" w:hAnsi="Times New Roman" w:cs="Times New Roman"/>
          <w:sz w:val="24"/>
          <w:szCs w:val="24"/>
        </w:rPr>
        <w:t xml:space="preserve"> Lima, R., Boëchat, I. G., Neres-Lima, V., Zandonà., E. (in press). Nutrient limitation and the stoichiometry of nutrient uptake in a tropical rainforest stream. </w:t>
      </w:r>
      <w:r w:rsidRPr="00DF15DB">
        <w:rPr>
          <w:rFonts w:ascii="Times New Roman" w:hAnsi="Times New Roman" w:cs="Times New Roman"/>
          <w:iCs/>
          <w:sz w:val="24"/>
          <w:szCs w:val="24"/>
        </w:rPr>
        <w:t>Biogeosciences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33" w:history="1">
        <w:commentRangeStart w:id="1"/>
        <w:r w:rsidRPr="00542218">
          <w:rPr>
            <w:rStyle w:val="Hyperlink"/>
            <w:rFonts w:ascii="Times New Roman" w:hAnsi="Times New Roman" w:cs="Times New Roman"/>
            <w:sz w:val="24"/>
            <w:szCs w:val="18"/>
          </w:rPr>
          <w:t>DOI: 10.1029/2018JG004538</w:t>
        </w:r>
        <w:commentRangeEnd w:id="1"/>
        <w:r w:rsidR="00542218" w:rsidRPr="00542218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commentReference w:id="1"/>
        </w:r>
      </w:hyperlink>
    </w:p>
    <w:p w14:paraId="7CF9A70A" w14:textId="3E9BEFB0" w:rsidR="00361257" w:rsidRPr="00361257" w:rsidRDefault="007D5BFC" w:rsidP="00361257">
      <w:pPr>
        <w:ind w:left="720" w:hanging="720"/>
        <w:rPr>
          <w:color w:val="888888"/>
          <w:szCs w:val="24"/>
        </w:rPr>
      </w:pPr>
      <w:r w:rsidRPr="00361257">
        <w:rPr>
          <w:szCs w:val="24"/>
        </w:rPr>
        <w:t>201</w:t>
      </w:r>
      <w:r w:rsidR="00DF15DB">
        <w:rPr>
          <w:szCs w:val="24"/>
        </w:rPr>
        <w:t>8</w:t>
      </w:r>
      <w:r w:rsidRPr="00361257">
        <w:rPr>
          <w:szCs w:val="24"/>
        </w:rPr>
        <w:tab/>
      </w:r>
      <w:r w:rsidR="00361257" w:rsidRPr="00361257">
        <w:rPr>
          <w:color w:val="000000"/>
          <w:szCs w:val="24"/>
        </w:rPr>
        <w:t>Feijo-Lima, R., S.M. McCleay, E.F. Silva-Junior, F. Tromboni, T.P. Moulton, E. Zandona, and S.A. Thomas. Quantitatively describing the downstream effects of an abrupt land cover transition: buffering effects of a forest remnant on a stream impacted by cattle grazing.</w:t>
      </w:r>
      <w:r w:rsidR="00361257" w:rsidRPr="00361257">
        <w:rPr>
          <w:szCs w:val="24"/>
        </w:rPr>
        <w:t xml:space="preserve"> </w:t>
      </w:r>
      <w:r w:rsidR="00361257">
        <w:rPr>
          <w:szCs w:val="24"/>
        </w:rPr>
        <w:t xml:space="preserve">Inland </w:t>
      </w:r>
      <w:r w:rsidR="00361257" w:rsidRPr="00361257">
        <w:rPr>
          <w:szCs w:val="24"/>
        </w:rPr>
        <w:t xml:space="preserve">Waters.  </w:t>
      </w:r>
      <w:hyperlink r:id="rId36" w:history="1">
        <w:r w:rsidR="00361257" w:rsidRPr="00542218">
          <w:rPr>
            <w:rStyle w:val="Hyperlink"/>
            <w:rFonts w:ascii="Times New Roman" w:hAnsi="Times New Roman"/>
            <w:szCs w:val="24"/>
          </w:rPr>
          <w:t>DOI: 10.1080/20442041.2018.1457855</w:t>
        </w:r>
      </w:hyperlink>
    </w:p>
    <w:p w14:paraId="108A170F" w14:textId="03423475" w:rsidR="007D5BFC" w:rsidRPr="00342F41" w:rsidRDefault="00361257" w:rsidP="00361257">
      <w:pPr>
        <w:ind w:left="720" w:hanging="720"/>
        <w:rPr>
          <w:sz w:val="28"/>
          <w:szCs w:val="24"/>
        </w:rPr>
      </w:pPr>
      <w:r>
        <w:t>201</w:t>
      </w:r>
      <w:r w:rsidR="00A92084">
        <w:t>8</w:t>
      </w:r>
      <w:r>
        <w:tab/>
      </w:r>
      <w:r w:rsidR="002F4EF8">
        <w:t>Tank, J.L.,</w:t>
      </w:r>
      <w:r w:rsidR="002F4EF8" w:rsidRPr="002F4EF8">
        <w:t xml:space="preserve"> </w:t>
      </w:r>
      <w:r w:rsidR="002F4EF8">
        <w:t xml:space="preserve">E. Martí, T. </w:t>
      </w:r>
      <w:r w:rsidR="002F4EF8" w:rsidRPr="002F4EF8">
        <w:t xml:space="preserve">Riis, </w:t>
      </w:r>
      <w:r w:rsidR="002F4EF8">
        <w:t>D.</w:t>
      </w:r>
      <w:r w:rsidR="002F4EF8" w:rsidRPr="002F4EF8">
        <w:t xml:space="preserve"> von Schiller,</w:t>
      </w:r>
      <w:r w:rsidR="002F4EF8">
        <w:t xml:space="preserve"> A.J.</w:t>
      </w:r>
      <w:r w:rsidR="002F4EF8" w:rsidRPr="002F4EF8">
        <w:t xml:space="preserve"> Reisinger, </w:t>
      </w:r>
      <w:r w:rsidR="002F4EF8">
        <w:t>W.K.</w:t>
      </w:r>
      <w:r w:rsidR="002F4EF8" w:rsidRPr="002F4EF8">
        <w:t xml:space="preserve"> Dodds, </w:t>
      </w:r>
      <w:r w:rsidR="002F4EF8">
        <w:t>M.R.</w:t>
      </w:r>
      <w:r w:rsidR="002F4EF8" w:rsidRPr="002F4EF8">
        <w:t xml:space="preserve"> Whiles, </w:t>
      </w:r>
      <w:r w:rsidR="002F4EF8">
        <w:t>L.</w:t>
      </w:r>
      <w:r w:rsidR="002F4EF8" w:rsidRPr="002F4EF8">
        <w:t xml:space="preserve"> </w:t>
      </w:r>
      <w:r w:rsidR="00E769E9">
        <w:t xml:space="preserve">R. </w:t>
      </w:r>
      <w:r w:rsidR="002F4EF8" w:rsidRPr="002F4EF8">
        <w:t xml:space="preserve">Ashkenas, </w:t>
      </w:r>
      <w:r w:rsidR="002F4EF8">
        <w:t>W.B.</w:t>
      </w:r>
      <w:r w:rsidR="002F4EF8" w:rsidRPr="002F4EF8">
        <w:t xml:space="preserve"> Bowden, </w:t>
      </w:r>
      <w:r w:rsidR="002F4EF8">
        <w:t>S.M.</w:t>
      </w:r>
      <w:r w:rsidR="002F4EF8" w:rsidRPr="002F4EF8">
        <w:t xml:space="preserve"> Collins</w:t>
      </w:r>
      <w:r w:rsidR="002F4EF8">
        <w:t>, C.L.</w:t>
      </w:r>
      <w:r w:rsidR="002F4EF8" w:rsidRPr="002F4EF8">
        <w:t xml:space="preserve"> Crenshaw, </w:t>
      </w:r>
      <w:r w:rsidR="002F4EF8">
        <w:t>T.</w:t>
      </w:r>
      <w:r w:rsidR="002F4EF8" w:rsidRPr="002F4EF8">
        <w:t xml:space="preserve"> Crowl, </w:t>
      </w:r>
      <w:r w:rsidR="002F4EF8">
        <w:t>N.A.</w:t>
      </w:r>
      <w:r w:rsidR="002F4EF8" w:rsidRPr="002F4EF8">
        <w:t xml:space="preserve"> Griffiths, </w:t>
      </w:r>
      <w:r w:rsidR="002F4EF8">
        <w:t>N.</w:t>
      </w:r>
      <w:r w:rsidR="002F4EF8" w:rsidRPr="002F4EF8">
        <w:t xml:space="preserve"> Grimm, </w:t>
      </w:r>
      <w:r w:rsidR="002F4EF8">
        <w:t>S.K.</w:t>
      </w:r>
      <w:r w:rsidR="002F4EF8" w:rsidRPr="002F4EF8">
        <w:t xml:space="preserve"> Hamilton, </w:t>
      </w:r>
      <w:r w:rsidR="002F4EF8">
        <w:t>S.</w:t>
      </w:r>
      <w:r w:rsidR="002F4EF8" w:rsidRPr="002F4EF8">
        <w:t xml:space="preserve"> Johnson, </w:t>
      </w:r>
      <w:r w:rsidR="002F4EF8">
        <w:t>W.H.</w:t>
      </w:r>
      <w:r w:rsidR="002F4EF8" w:rsidRPr="002F4EF8">
        <w:t xml:space="preserve"> McDowell, </w:t>
      </w:r>
      <w:r w:rsidR="002F4EF8">
        <w:t>B.</w:t>
      </w:r>
      <w:r w:rsidR="009D26C6">
        <w:t xml:space="preserve">C. </w:t>
      </w:r>
      <w:r w:rsidR="002F4EF8" w:rsidRPr="002F4EF8">
        <w:t xml:space="preserve">Norman, </w:t>
      </w:r>
      <w:r w:rsidR="002F4EF8">
        <w:t>E.J.</w:t>
      </w:r>
      <w:r w:rsidR="002F4EF8" w:rsidRPr="002F4EF8">
        <w:t xml:space="preserve"> Rosi, </w:t>
      </w:r>
      <w:r w:rsidR="002F4EF8">
        <w:t xml:space="preserve">K.S. </w:t>
      </w:r>
      <w:r w:rsidR="002F4EF8" w:rsidRPr="002F4EF8">
        <w:t xml:space="preserve">Simon, </w:t>
      </w:r>
      <w:r w:rsidR="002F4EF8">
        <w:t>S.A.</w:t>
      </w:r>
      <w:r w:rsidR="002F4EF8" w:rsidRPr="002F4EF8">
        <w:t xml:space="preserve"> Thomas, </w:t>
      </w:r>
      <w:r w:rsidR="002F4EF8">
        <w:t>and J.R.</w:t>
      </w:r>
      <w:r w:rsidR="002F4EF8" w:rsidRPr="002F4EF8">
        <w:t xml:space="preserve"> Webster.  </w:t>
      </w:r>
      <w:r w:rsidR="007D5BFC" w:rsidRPr="007D5BFC">
        <w:rPr>
          <w:szCs w:val="24"/>
        </w:rPr>
        <w:t>Partitioning assimilatory nitrogen uptake in streams: an analysis of stable isotope tracer additions across continents</w:t>
      </w:r>
      <w:r w:rsidR="007D5BFC">
        <w:rPr>
          <w:szCs w:val="24"/>
        </w:rPr>
        <w:t xml:space="preserve">.  Ecological Monographs.  </w:t>
      </w:r>
      <w:r w:rsidR="00542218">
        <w:rPr>
          <w:szCs w:val="24"/>
        </w:rPr>
        <w:t>88(1) 120-138.</w:t>
      </w:r>
      <w:r w:rsidR="00342F41">
        <w:rPr>
          <w:szCs w:val="24"/>
        </w:rPr>
        <w:t xml:space="preserve"> </w:t>
      </w:r>
      <w:hyperlink r:id="rId37" w:history="1">
        <w:r w:rsidR="00342F41" w:rsidRPr="00542218">
          <w:rPr>
            <w:rStyle w:val="Hyperlink"/>
            <w:rFonts w:ascii="Times New Roman" w:hAnsi="Times New Roman"/>
            <w:lang w:val="en"/>
          </w:rPr>
          <w:t>DOI: 10.1002/ecm.1280</w:t>
        </w:r>
      </w:hyperlink>
    </w:p>
    <w:p w14:paraId="1CA347A2" w14:textId="28767202" w:rsidR="004B553C" w:rsidRPr="004B553C" w:rsidRDefault="004B553C" w:rsidP="004B553C">
      <w:pPr>
        <w:ind w:left="720" w:hanging="720"/>
      </w:pPr>
      <w:r>
        <w:rPr>
          <w:color w:val="000000"/>
          <w:szCs w:val="24"/>
        </w:rPr>
        <w:t>2017</w:t>
      </w:r>
      <w:r>
        <w:rPr>
          <w:color w:val="000000"/>
          <w:szCs w:val="24"/>
        </w:rPr>
        <w:tab/>
      </w:r>
      <w:r w:rsidR="009D26C6">
        <w:t>Norman, B.</w:t>
      </w:r>
      <w:r w:rsidRPr="004B553C">
        <w:t xml:space="preserve">C., </w:t>
      </w:r>
      <w:r w:rsidR="002F4EF8" w:rsidRPr="004B553C">
        <w:t>M. R.</w:t>
      </w:r>
      <w:r w:rsidR="00BB4403">
        <w:t xml:space="preserve"> </w:t>
      </w:r>
      <w:r w:rsidRPr="004B553C">
        <w:t xml:space="preserve">Whiles, </w:t>
      </w:r>
      <w:r w:rsidR="002F4EF8">
        <w:t>S. M.</w:t>
      </w:r>
      <w:r w:rsidR="002F4EF8" w:rsidRPr="004B553C">
        <w:t xml:space="preserve"> </w:t>
      </w:r>
      <w:r w:rsidRPr="004B553C">
        <w:t xml:space="preserve">Collins, </w:t>
      </w:r>
      <w:r w:rsidR="002F4EF8">
        <w:t>A. S.</w:t>
      </w:r>
      <w:r w:rsidR="002F4EF8" w:rsidRPr="004B553C">
        <w:t xml:space="preserve"> </w:t>
      </w:r>
      <w:r w:rsidRPr="004B553C">
        <w:t xml:space="preserve">Flecker, </w:t>
      </w:r>
      <w:r w:rsidR="00E769E9" w:rsidRPr="004B553C">
        <w:t>S. K.</w:t>
      </w:r>
      <w:r w:rsidR="00E769E9">
        <w:t xml:space="preserve"> </w:t>
      </w:r>
      <w:r w:rsidRPr="004B553C">
        <w:t xml:space="preserve">Hamilton, </w:t>
      </w:r>
      <w:r w:rsidR="00E769E9">
        <w:t xml:space="preserve">S. L. </w:t>
      </w:r>
      <w:r w:rsidRPr="004B553C">
        <w:t xml:space="preserve">Johnson, </w:t>
      </w:r>
      <w:r w:rsidR="00E769E9">
        <w:t>E. J.</w:t>
      </w:r>
      <w:r w:rsidR="00E769E9" w:rsidRPr="004B553C">
        <w:t xml:space="preserve"> </w:t>
      </w:r>
      <w:r w:rsidRPr="004B553C">
        <w:t xml:space="preserve">Rosi-Marshall, </w:t>
      </w:r>
      <w:r w:rsidR="00E769E9">
        <w:t>L. R.</w:t>
      </w:r>
      <w:r w:rsidR="00E769E9" w:rsidRPr="004B553C">
        <w:t xml:space="preserve"> </w:t>
      </w:r>
      <w:r w:rsidRPr="004B553C">
        <w:t xml:space="preserve">Ashkenas, </w:t>
      </w:r>
      <w:r w:rsidR="00E769E9">
        <w:t>W. B.</w:t>
      </w:r>
      <w:r w:rsidR="00E769E9" w:rsidRPr="004B553C">
        <w:t xml:space="preserve"> </w:t>
      </w:r>
      <w:r w:rsidRPr="004B553C">
        <w:t xml:space="preserve">Bowden, </w:t>
      </w:r>
      <w:r w:rsidR="00E769E9">
        <w:t>C. L.</w:t>
      </w:r>
      <w:r w:rsidR="00E769E9" w:rsidRPr="004B553C">
        <w:t xml:space="preserve"> </w:t>
      </w:r>
      <w:r w:rsidRPr="004B553C">
        <w:t xml:space="preserve">Crenshaw, </w:t>
      </w:r>
      <w:r w:rsidR="00E769E9">
        <w:t>T.</w:t>
      </w:r>
      <w:r w:rsidR="00E769E9" w:rsidRPr="004B553C">
        <w:t xml:space="preserve"> </w:t>
      </w:r>
      <w:r w:rsidRPr="004B553C">
        <w:t xml:space="preserve">Crowl, </w:t>
      </w:r>
      <w:r w:rsidR="00E769E9">
        <w:t>W. K.</w:t>
      </w:r>
      <w:r w:rsidR="00E769E9" w:rsidRPr="004B553C">
        <w:t xml:space="preserve"> </w:t>
      </w:r>
      <w:r w:rsidRPr="004B553C">
        <w:t xml:space="preserve">Dodds, </w:t>
      </w:r>
      <w:r w:rsidR="00E769E9" w:rsidRPr="004B553C">
        <w:t xml:space="preserve">R. O. </w:t>
      </w:r>
      <w:r w:rsidRPr="004B553C">
        <w:t xml:space="preserve">Hall, </w:t>
      </w:r>
      <w:r w:rsidR="00E769E9">
        <w:t>R.</w:t>
      </w:r>
      <w:r w:rsidR="00E769E9" w:rsidRPr="004B553C">
        <w:t xml:space="preserve"> </w:t>
      </w:r>
      <w:r w:rsidRPr="004B553C">
        <w:t xml:space="preserve">El-Sabaawi, </w:t>
      </w:r>
      <w:r w:rsidR="00E769E9">
        <w:t>N. A.</w:t>
      </w:r>
      <w:r w:rsidR="00E769E9" w:rsidRPr="004B553C">
        <w:t xml:space="preserve"> </w:t>
      </w:r>
      <w:r w:rsidRPr="004B553C">
        <w:t xml:space="preserve">Griffiths, </w:t>
      </w:r>
      <w:r w:rsidR="00E769E9" w:rsidRPr="004B553C">
        <w:t xml:space="preserve">E. </w:t>
      </w:r>
      <w:r w:rsidRPr="004B553C">
        <w:t xml:space="preserve">Marti, </w:t>
      </w:r>
      <w:r w:rsidR="00E769E9">
        <w:t>W. H.</w:t>
      </w:r>
      <w:r w:rsidR="00E769E9" w:rsidRPr="004B553C">
        <w:t xml:space="preserve"> </w:t>
      </w:r>
      <w:r w:rsidRPr="004B553C">
        <w:t xml:space="preserve">McDowell, </w:t>
      </w:r>
      <w:r w:rsidR="00E769E9">
        <w:t>S. D.</w:t>
      </w:r>
      <w:r w:rsidR="00E769E9" w:rsidRPr="004B553C">
        <w:t xml:space="preserve"> </w:t>
      </w:r>
      <w:r w:rsidRPr="004B553C">
        <w:t xml:space="preserve">Peterson, </w:t>
      </w:r>
      <w:r w:rsidR="00E769E9">
        <w:t xml:space="preserve">H. M. </w:t>
      </w:r>
      <w:r w:rsidRPr="004B553C">
        <w:t xml:space="preserve">Rantala, </w:t>
      </w:r>
      <w:r w:rsidR="00E769E9">
        <w:t>T.</w:t>
      </w:r>
      <w:r w:rsidR="00E769E9" w:rsidRPr="004B553C">
        <w:t xml:space="preserve"> </w:t>
      </w:r>
      <w:r w:rsidRPr="004B553C">
        <w:t xml:space="preserve">Riis, </w:t>
      </w:r>
      <w:r w:rsidR="00E769E9">
        <w:t>K. S.</w:t>
      </w:r>
      <w:r w:rsidR="00E769E9" w:rsidRPr="004B553C">
        <w:t xml:space="preserve"> </w:t>
      </w:r>
      <w:r w:rsidRPr="004B553C">
        <w:t xml:space="preserve">Simon, </w:t>
      </w:r>
      <w:r w:rsidR="00E769E9">
        <w:t>J. L.</w:t>
      </w:r>
      <w:r w:rsidR="00E769E9" w:rsidRPr="004B553C">
        <w:t xml:space="preserve"> </w:t>
      </w:r>
      <w:r w:rsidRPr="004B553C">
        <w:t>Tank, Thomas, S. A.</w:t>
      </w:r>
      <w:r w:rsidR="00E769E9">
        <w:t xml:space="preserve"> Thomas</w:t>
      </w:r>
      <w:r w:rsidRPr="004B553C">
        <w:t xml:space="preserve">, </w:t>
      </w:r>
      <w:r w:rsidR="00E769E9">
        <w:t xml:space="preserve">D. </w:t>
      </w:r>
      <w:r w:rsidRPr="004B553C">
        <w:t>von S</w:t>
      </w:r>
      <w:r>
        <w:t xml:space="preserve">chiller, and </w:t>
      </w:r>
      <w:r w:rsidR="00E769E9">
        <w:t>J. R.</w:t>
      </w:r>
      <w:r w:rsidR="00E769E9" w:rsidRPr="004B553C">
        <w:t xml:space="preserve"> </w:t>
      </w:r>
      <w:r>
        <w:t>Webster</w:t>
      </w:r>
      <w:r w:rsidR="00E769E9">
        <w:t>.</w:t>
      </w:r>
      <w:r>
        <w:t xml:space="preserve"> </w:t>
      </w:r>
      <w:r w:rsidRPr="004B553C">
        <w:t>Drivers of nitrogen transfer in stream food webs across continents. Ecology.</w:t>
      </w:r>
      <w:r w:rsidR="000522CF">
        <w:t xml:space="preserve"> 98(12), 3044-3055.</w:t>
      </w:r>
      <w:r w:rsidR="0033681B">
        <w:t xml:space="preserve"> </w:t>
      </w:r>
      <w:hyperlink r:id="rId38" w:history="1">
        <w:r w:rsidR="0033681B" w:rsidRPr="000522CF">
          <w:rPr>
            <w:rStyle w:val="Hyperlink"/>
            <w:rFonts w:ascii="Times New Roman" w:hAnsi="Times New Roman"/>
          </w:rPr>
          <w:t>DOI</w:t>
        </w:r>
        <w:r w:rsidRPr="000522CF">
          <w:rPr>
            <w:rStyle w:val="Hyperlink"/>
            <w:rFonts w:ascii="Times New Roman" w:hAnsi="Times New Roman"/>
          </w:rPr>
          <w:t>:10.1002/ecy.2009</w:t>
        </w:r>
      </w:hyperlink>
    </w:p>
    <w:p w14:paraId="3EFFD9A2" w14:textId="3CA18FD4" w:rsidR="004B553C" w:rsidRDefault="004B553C" w:rsidP="00103C78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Zandona, E, C.M. Dalton, R.W. El-Sabaawi, J.L. Howard, M.C. Marshall, S.S. Kilham, D.N. Reznick, J. Travis, T.J. Kohler, A.S. Flecker, S.A. Thomas and C.M. Pringle.  Population variation in the trophic niche of the Trin</w:t>
      </w:r>
      <w:r w:rsidR="00846D90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dadian guppy from different predation regimes.  Scientific </w:t>
      </w:r>
      <w:r w:rsidRPr="004B553C">
        <w:rPr>
          <w:rFonts w:ascii="Times New Roman" w:hAnsi="Times New Roman" w:cs="Times New Roman"/>
          <w:color w:val="000000"/>
          <w:sz w:val="24"/>
          <w:szCs w:val="24"/>
        </w:rPr>
        <w:t>Reports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5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2CF">
        <w:rPr>
          <w:rFonts w:ascii="Times New Roman" w:hAnsi="Times New Roman" w:cs="Times New Roman"/>
          <w:color w:val="000000"/>
          <w:sz w:val="24"/>
          <w:szCs w:val="24"/>
        </w:rPr>
        <w:t xml:space="preserve">7(1) 1-11. </w:t>
      </w:r>
      <w:hyperlink r:id="rId39" w:history="1">
        <w:r w:rsidRPr="000522CF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r w:rsidR="0033681B" w:rsidRPr="000522C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0522CF">
          <w:rPr>
            <w:rStyle w:val="Hyperlink"/>
            <w:rFonts w:ascii="Times New Roman" w:hAnsi="Times New Roman" w:cs="Times New Roman"/>
            <w:sz w:val="24"/>
            <w:szCs w:val="24"/>
          </w:rPr>
          <w:t>10.1038/s41598-017-06163-6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84CF623" w14:textId="3EC76F57" w:rsidR="00846D90" w:rsidRDefault="003B3109" w:rsidP="00103C78">
      <w:pPr>
        <w:pStyle w:val="PlainText"/>
        <w:ind w:left="720" w:hanging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Brookshire, E.N.J., S. Gerber, W. Greene, R.T. Jones and S.A. Thomas.  Global bounds on nitrogen gas emissions from humid tropical forests.  Geophysical Research Letters 44(5) 2502-2510.  </w:t>
      </w:r>
      <w:hyperlink r:id="rId40" w:history="1">
        <w:r w:rsidRPr="000522C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DOI: </w:t>
        </w:r>
        <w:r w:rsidRPr="000522CF">
          <w:rPr>
            <w:rStyle w:val="Hyperlink"/>
            <w:rFonts w:ascii="Times New Roman" w:hAnsi="Times New Roman" w:cs="Times New Roman"/>
            <w:sz w:val="24"/>
            <w:szCs w:val="20"/>
          </w:rPr>
          <w:t>10.1002/2017GL072867</w:t>
        </w:r>
      </w:hyperlink>
      <w:r w:rsidRPr="003B3109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3B8B9832" w14:textId="4EFDF468" w:rsidR="003B3109" w:rsidRDefault="003B3109" w:rsidP="00103C78">
      <w:pPr>
        <w:pStyle w:val="PlainText"/>
        <w:ind w:left="720" w:hanging="720"/>
        <w:rPr>
          <w:rFonts w:ascii="Times New Roman" w:hAnsi="Times New Roman" w:cs="Times New Roman"/>
          <w:color w:val="333333"/>
          <w:sz w:val="24"/>
          <w:szCs w:val="20"/>
        </w:rPr>
      </w:pPr>
      <w:r w:rsidRPr="003B3109">
        <w:rPr>
          <w:rFonts w:ascii="Times New Roman" w:hAnsi="Times New Roman" w:cs="Times New Roman"/>
          <w:sz w:val="24"/>
          <w:szCs w:val="24"/>
        </w:rPr>
        <w:t>2017</w:t>
      </w:r>
      <w:r w:rsidRPr="003B31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Loecke, T.D., A.J. Burgin, D. Riveros-Iregui, A.S. Ward, S.A. Thomas, C.A. Davis, M.A. St Clair.  We</w:t>
      </w:r>
      <w:r w:rsidR="000522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ther whiplash in agricultural regions drives deterioration of water quality.  Biogeochemistry 133(1) 7-15. </w:t>
      </w:r>
      <w:hyperlink r:id="rId41" w:history="1">
        <w:r w:rsidRPr="000522C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DOI: </w:t>
        </w:r>
        <w:r w:rsidRPr="000522CF">
          <w:rPr>
            <w:rStyle w:val="Hyperlink"/>
            <w:rFonts w:ascii="Times New Roman" w:hAnsi="Times New Roman" w:cs="Times New Roman"/>
            <w:sz w:val="24"/>
            <w:szCs w:val="20"/>
          </w:rPr>
          <w:t>10.1007/s10533-017-0315-z</w:t>
        </w:r>
      </w:hyperlink>
    </w:p>
    <w:p w14:paraId="755A9D30" w14:textId="73208511" w:rsidR="005019D8" w:rsidRPr="001E1721" w:rsidRDefault="005019D8" w:rsidP="005019D8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Simon</w:t>
      </w:r>
      <w:r>
        <w:rPr>
          <w:rFonts w:ascii="Times New Roman" w:hAnsi="Times New Roman" w:cs="Times New Roman"/>
          <w:color w:val="222222"/>
          <w:sz w:val="24"/>
          <w:szCs w:val="20"/>
        </w:rPr>
        <w:t xml:space="preserve">, T.N., 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R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D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 xml:space="preserve"> Bassar, A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J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 xml:space="preserve"> Binderup, A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S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 xml:space="preserve"> Flecker, M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C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 xml:space="preserve"> Freeman, J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F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 xml:space="preserve"> Gilliam, M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C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 xml:space="preserve"> Marshall, S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A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 xml:space="preserve"> Thomas, J</w:t>
      </w:r>
      <w:r>
        <w:rPr>
          <w:rFonts w:ascii="Times New Roman" w:hAnsi="Times New Roman" w:cs="Times New Roman"/>
          <w:color w:val="222222"/>
          <w:sz w:val="24"/>
          <w:szCs w:val="20"/>
        </w:rPr>
        <w:t xml:space="preserve">. 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Travis, D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N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 xml:space="preserve"> Reznick, C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>M</w:t>
      </w:r>
      <w:r>
        <w:rPr>
          <w:rFonts w:ascii="Times New Roman" w:hAnsi="Times New Roman" w:cs="Times New Roman"/>
          <w:color w:val="222222"/>
          <w:sz w:val="24"/>
          <w:szCs w:val="20"/>
        </w:rPr>
        <w:t>.</w:t>
      </w:r>
      <w:r w:rsidRPr="001E1721">
        <w:rPr>
          <w:rFonts w:ascii="Times New Roman" w:hAnsi="Times New Roman" w:cs="Times New Roman"/>
          <w:color w:val="222222"/>
          <w:sz w:val="24"/>
          <w:szCs w:val="20"/>
        </w:rPr>
        <w:t xml:space="preserve"> Pringle</w:t>
      </w:r>
      <w:r>
        <w:rPr>
          <w:rFonts w:ascii="Times New Roman" w:hAnsi="Times New Roman" w:cs="Times New Roman"/>
          <w:color w:val="222222"/>
          <w:sz w:val="24"/>
          <w:szCs w:val="20"/>
        </w:rPr>
        <w:t>.  Local adaptation in Trinidadian guppies alters stream ecosystem structure at landscape scales despite high environmental heterogeneity.  Copeia 105(3) 504-513</w:t>
      </w:r>
      <w:r w:rsidRPr="001E1721">
        <w:rPr>
          <w:rFonts w:ascii="Times New Roman" w:hAnsi="Times New Roman" w:cs="Times New Roman"/>
          <w:color w:val="222222"/>
          <w:sz w:val="24"/>
          <w:szCs w:val="24"/>
        </w:rPr>
        <w:t xml:space="preserve">.  </w:t>
      </w:r>
      <w:hyperlink r:id="rId42" w:history="1">
        <w:r w:rsidRPr="000522CF">
          <w:rPr>
            <w:rStyle w:val="Hyperlink"/>
            <w:rFonts w:ascii="Times New Roman" w:hAnsi="Times New Roman" w:cs="Times New Roman"/>
            <w:sz w:val="24"/>
            <w:szCs w:val="24"/>
          </w:rPr>
          <w:t>DOI: 10.1643/CE-16-517</w:t>
        </w:r>
      </w:hyperlink>
    </w:p>
    <w:p w14:paraId="304D3146" w14:textId="142CA578" w:rsidR="003B3109" w:rsidRDefault="003B3109" w:rsidP="00103C78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Shah, A.A., B.A. Gill, A.C. Encalada, A.S. Flecker, W.C. Funk, J.M. Guayasamin, B.C. Kondratieff, N.L. Poff, S.A. Thomas, K.R. Zamudio, and C. K. Ghalambor.  Climate Variability predicts thermal limits of aquatic insects across elevation and latitude.  Functional Ecology. </w:t>
      </w:r>
      <w:r w:rsidR="000522CF">
        <w:rPr>
          <w:rFonts w:ascii="Times New Roman" w:hAnsi="Times New Roman" w:cs="Times New Roman"/>
          <w:sz w:val="24"/>
          <w:szCs w:val="24"/>
        </w:rPr>
        <w:t xml:space="preserve">31: 2118-2127. </w:t>
      </w:r>
      <w:hyperlink r:id="rId43" w:history="1">
        <w:r w:rsidR="002E30C4" w:rsidRPr="000522CF">
          <w:rPr>
            <w:rStyle w:val="Hyperlink"/>
            <w:rFonts w:ascii="Times New Roman" w:hAnsi="Times New Roman" w:cs="Times New Roman"/>
            <w:sz w:val="24"/>
            <w:szCs w:val="24"/>
          </w:rPr>
          <w:t>DOI: 10.1111/1365-2435.12906</w:t>
        </w:r>
      </w:hyperlink>
    </w:p>
    <w:p w14:paraId="1C682791" w14:textId="282AD547" w:rsidR="00342F41" w:rsidRDefault="00342F41" w:rsidP="00342F41">
      <w:pPr>
        <w:autoSpaceDE w:val="0"/>
        <w:autoSpaceDN w:val="0"/>
        <w:adjustRightInd w:val="0"/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2016</w:t>
      </w:r>
      <w:r>
        <w:rPr>
          <w:color w:val="000000"/>
          <w:szCs w:val="24"/>
        </w:rPr>
        <w:tab/>
      </w:r>
      <w:r w:rsidRPr="00342F41">
        <w:t>Lessmann</w:t>
      </w:r>
      <w:r>
        <w:t xml:space="preserve">, </w:t>
      </w:r>
      <w:r w:rsidRPr="00342F41">
        <w:t xml:space="preserve"> </w:t>
      </w:r>
      <w:r>
        <w:t>J.</w:t>
      </w:r>
      <w:r w:rsidRPr="00342F41">
        <w:t>, J</w:t>
      </w:r>
      <w:r>
        <w:t>.</w:t>
      </w:r>
      <w:r w:rsidRPr="00342F41">
        <w:t xml:space="preserve"> M. Guayasamin, K</w:t>
      </w:r>
      <w:r>
        <w:t>.</w:t>
      </w:r>
      <w:r w:rsidRPr="00342F41">
        <w:t xml:space="preserve"> L. Casner, A</w:t>
      </w:r>
      <w:r>
        <w:t>.</w:t>
      </w:r>
      <w:r w:rsidRPr="00342F41">
        <w:t xml:space="preserve"> S.</w:t>
      </w:r>
      <w:r>
        <w:t xml:space="preserve"> </w:t>
      </w:r>
      <w:r w:rsidRPr="00342F41">
        <w:t>Flecker, W. C</w:t>
      </w:r>
      <w:r>
        <w:t>.</w:t>
      </w:r>
      <w:r w:rsidRPr="00342F41">
        <w:t xml:space="preserve"> Funk, C</w:t>
      </w:r>
      <w:r>
        <w:t>.</w:t>
      </w:r>
      <w:r w:rsidRPr="00342F41">
        <w:t xml:space="preserve"> K. Ghalambor, B</w:t>
      </w:r>
      <w:r>
        <w:t>.</w:t>
      </w:r>
      <w:r w:rsidRPr="00342F41">
        <w:t xml:space="preserve"> A. Gill, I</w:t>
      </w:r>
      <w:r>
        <w:t xml:space="preserve">. </w:t>
      </w:r>
      <w:r w:rsidRPr="00342F41">
        <w:t>Jácome-Negrete, B</w:t>
      </w:r>
      <w:r>
        <w:t>.</w:t>
      </w:r>
      <w:r w:rsidRPr="00342F41">
        <w:t xml:space="preserve"> C.</w:t>
      </w:r>
      <w:r>
        <w:t xml:space="preserve"> </w:t>
      </w:r>
      <w:r w:rsidRPr="00342F41">
        <w:t>Kondratieff, L</w:t>
      </w:r>
      <w:r>
        <w:t>.</w:t>
      </w:r>
      <w:r w:rsidRPr="00342F41">
        <w:t xml:space="preserve"> N. Poff, J</w:t>
      </w:r>
      <w:r>
        <w:t>.</w:t>
      </w:r>
      <w:r w:rsidRPr="00342F41">
        <w:t xml:space="preserve"> Schreckinger, S</w:t>
      </w:r>
      <w:r>
        <w:t>.</w:t>
      </w:r>
      <w:r w:rsidRPr="00342F41">
        <w:t xml:space="preserve"> A. Thomas, E</w:t>
      </w:r>
      <w:r>
        <w:t>.</w:t>
      </w:r>
      <w:r w:rsidRPr="00342F41">
        <w:t xml:space="preserve"> Toral-Contreras,</w:t>
      </w:r>
      <w:r>
        <w:t xml:space="preserve"> </w:t>
      </w:r>
      <w:r w:rsidRPr="00342F41">
        <w:t>K</w:t>
      </w:r>
      <w:r>
        <w:t>.</w:t>
      </w:r>
      <w:r w:rsidRPr="00342F41">
        <w:t xml:space="preserve"> R. Zamudio &amp; A</w:t>
      </w:r>
      <w:r>
        <w:t>.</w:t>
      </w:r>
      <w:r w:rsidRPr="00342F41">
        <w:t xml:space="preserve"> C. Encalada</w:t>
      </w:r>
      <w:r>
        <w:t>.</w:t>
      </w:r>
      <w:r w:rsidRPr="00342F41">
        <w:t xml:space="preserve"> Freshwater vertebrate and invertebrate diversity</w:t>
      </w:r>
      <w:r>
        <w:t xml:space="preserve"> </w:t>
      </w:r>
      <w:r w:rsidRPr="00342F41">
        <w:t>patterns in an Andean-Amazon basin: implications for conservation efforts, Neotropical</w:t>
      </w:r>
      <w:r>
        <w:t xml:space="preserve"> </w:t>
      </w:r>
      <w:r w:rsidR="000522CF">
        <w:t xml:space="preserve">Biodiversity, 2:1, 99-114, </w:t>
      </w:r>
      <w:hyperlink r:id="rId44" w:history="1">
        <w:r w:rsidR="000522CF" w:rsidRPr="000522CF">
          <w:rPr>
            <w:rStyle w:val="Hyperlink"/>
            <w:rFonts w:ascii="Times New Roman" w:hAnsi="Times New Roman"/>
          </w:rPr>
          <w:t>DOI:</w:t>
        </w:r>
        <w:r w:rsidRPr="000522CF">
          <w:rPr>
            <w:rStyle w:val="Hyperlink"/>
            <w:rFonts w:ascii="Times New Roman" w:hAnsi="Times New Roman"/>
          </w:rPr>
          <w:t>10.1080/23766808.2016.1222189</w:t>
        </w:r>
      </w:hyperlink>
    </w:p>
    <w:p w14:paraId="62C2B70C" w14:textId="2A59E024" w:rsidR="00103C78" w:rsidRPr="00730B65" w:rsidRDefault="00103C78" w:rsidP="00103C78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3F0B3C" w:rsidRPr="00103C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3C78">
        <w:rPr>
          <w:rFonts w:ascii="Times New Roman" w:hAnsi="Times New Roman" w:cs="Times New Roman"/>
          <w:sz w:val="24"/>
          <w:szCs w:val="24"/>
        </w:rPr>
        <w:t>Collins, SM, SA Thomas, T Heatherly, K MacNeill, A Leduc, A Lopez-Sepulcre, B Lamphere, R El-Sabaawi, DN Reznick, C Pringle, and AS Flecker. Fish introductions and light modulate food web fluxes in tropical streams: a whole-ecosystem experimental approach. Ecology</w:t>
      </w:r>
      <w:r w:rsidRPr="00730B65">
        <w:rPr>
          <w:rFonts w:ascii="Times New Roman" w:hAnsi="Times New Roman" w:cs="Times New Roman"/>
          <w:sz w:val="24"/>
          <w:szCs w:val="24"/>
        </w:rPr>
        <w:t xml:space="preserve">. </w:t>
      </w:r>
      <w:r w:rsidR="000522CF">
        <w:rPr>
          <w:rFonts w:ascii="Times New Roman" w:hAnsi="Times New Roman" w:cs="Times New Roman"/>
          <w:sz w:val="24"/>
          <w:szCs w:val="24"/>
          <w:shd w:val="clear" w:color="auto" w:fill="FFFFFF"/>
        </w:rPr>
        <w:t>97(11):</w:t>
      </w:r>
      <w:r w:rsidR="00730B65" w:rsidRPr="00730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3154-3166</w:t>
      </w:r>
      <w:r w:rsidR="00730B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F52B3D" w14:textId="3DACC760" w:rsidR="00103C78" w:rsidRPr="00EB0DBC" w:rsidRDefault="00103C78" w:rsidP="00103C78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sz w:val="24"/>
          <w:szCs w:val="24"/>
        </w:rPr>
        <w:t>2016</w:t>
      </w:r>
      <w:r w:rsidRPr="00103C78">
        <w:rPr>
          <w:rFonts w:ascii="Times New Roman" w:hAnsi="Times New Roman" w:cs="Times New Roman"/>
          <w:sz w:val="24"/>
          <w:szCs w:val="24"/>
        </w:rPr>
        <w:tab/>
        <w:t xml:space="preserve">Reynolds, KN, TD Loecke, AJ Burgin, CA Davis, D Riveros-Iregui, SA Thomas, MA St. Clair, and AS Ward. Optimizing sampling strategies for riverine nitrate using high-frequency data </w:t>
      </w:r>
      <w:r w:rsidRPr="00EB0DBC">
        <w:rPr>
          <w:rFonts w:ascii="Times New Roman" w:hAnsi="Times New Roman" w:cs="Times New Roman"/>
          <w:sz w:val="24"/>
          <w:szCs w:val="24"/>
        </w:rPr>
        <w:t xml:space="preserve">in agricultural watersheds.  Environmental Science and Technology, 50(12) 6406-6414.  </w:t>
      </w:r>
      <w:hyperlink r:id="rId45" w:history="1">
        <w:r w:rsidRPr="000522CF">
          <w:rPr>
            <w:rStyle w:val="Hyperlink"/>
            <w:rFonts w:ascii="Times New Roman" w:hAnsi="Times New Roman" w:cs="Times New Roman"/>
            <w:sz w:val="24"/>
            <w:szCs w:val="24"/>
          </w:rPr>
          <w:t>DOI: 10.1021/acs.est.5b05423</w:t>
        </w:r>
      </w:hyperlink>
    </w:p>
    <w:p w14:paraId="7288A1DE" w14:textId="4D810EEF" w:rsidR="00103C78" w:rsidRPr="00EB0DBC" w:rsidRDefault="00103C78" w:rsidP="00103C78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0DBC">
        <w:rPr>
          <w:rFonts w:ascii="Times New Roman" w:hAnsi="Times New Roman" w:cs="Times New Roman"/>
          <w:sz w:val="24"/>
          <w:szCs w:val="24"/>
        </w:rPr>
        <w:t>2016</w:t>
      </w:r>
      <w:r w:rsidRPr="00EB0DBC">
        <w:rPr>
          <w:rFonts w:ascii="Times New Roman" w:hAnsi="Times New Roman" w:cs="Times New Roman"/>
          <w:sz w:val="24"/>
          <w:szCs w:val="24"/>
        </w:rPr>
        <w:tab/>
        <w:t>Gill, BA, BC Kondratieff, KL Casner, AC Encalada, AS Flecker, DG Gannon, CK Ghalambor, JM Guaysamin, NL Poff, MP Simmons, SA Thomas, KR Zamudio, and W.C. Funk.  Cryptic species diversity reveals biogeographic support for the    'mountain passes are higher in the tropics' hypothesis. Proceedings of the Royal Society B-Biological Sciences. 283(1832</w:t>
      </w:r>
      <w:r w:rsidRPr="00EB0DBC">
        <w:rPr>
          <w:rFonts w:ascii="Times New Roman" w:hAnsi="Times New Roman" w:cs="Times New Roman"/>
          <w:b/>
          <w:sz w:val="24"/>
          <w:szCs w:val="24"/>
        </w:rPr>
        <w:t xml:space="preserve">). </w:t>
      </w:r>
      <w:hyperlink r:id="rId46" w:history="1">
        <w:r w:rsidRPr="000522CF">
          <w:rPr>
            <w:rStyle w:val="Hyperlink"/>
            <w:rFonts w:ascii="Times New Roman" w:hAnsi="Times New Roman" w:cs="Times New Roman"/>
            <w:sz w:val="24"/>
            <w:szCs w:val="24"/>
          </w:rPr>
          <w:t>DOI: 10.1098/rspb.2016.0553</w:t>
        </w:r>
      </w:hyperlink>
    </w:p>
    <w:p w14:paraId="7EB6B243" w14:textId="10D339CC" w:rsidR="00103C78" w:rsidRPr="00EB0DBC" w:rsidRDefault="00103C78" w:rsidP="00103C78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0DBC">
        <w:rPr>
          <w:rFonts w:ascii="Times New Roman" w:hAnsi="Times New Roman" w:cs="Times New Roman"/>
          <w:sz w:val="24"/>
          <w:szCs w:val="24"/>
        </w:rPr>
        <w:t>2016</w:t>
      </w:r>
      <w:r w:rsidRPr="00EB0DBC">
        <w:rPr>
          <w:rFonts w:ascii="Times New Roman" w:hAnsi="Times New Roman" w:cs="Times New Roman"/>
          <w:sz w:val="24"/>
          <w:szCs w:val="24"/>
        </w:rPr>
        <w:tab/>
        <w:t xml:space="preserve">Collins, SM. TK Kohler, SA Thomas, WW Fetzer, and AS Flecker.  The importance of terrestrial subsidies in stream food webs varies along a stream size gradient.  Oikos 125(5) 674-685.  </w:t>
      </w:r>
      <w:hyperlink r:id="rId47" w:history="1">
        <w:r w:rsidRPr="000522CF">
          <w:rPr>
            <w:rStyle w:val="Hyperlink"/>
            <w:rFonts w:ascii="Times New Roman" w:hAnsi="Times New Roman" w:cs="Times New Roman"/>
            <w:sz w:val="24"/>
            <w:szCs w:val="24"/>
          </w:rPr>
          <w:t>DOI: 10.1111/oik.02713</w:t>
        </w:r>
      </w:hyperlink>
    </w:p>
    <w:p w14:paraId="41E1B4D8" w14:textId="77777777" w:rsidR="00103C78" w:rsidRDefault="00103C78" w:rsidP="00103C78">
      <w:pPr>
        <w:pStyle w:val="PlainText"/>
        <w:ind w:left="720" w:hanging="720"/>
        <w:rPr>
          <w:rFonts w:ascii="Times New Roman" w:hAnsi="Times New Roman" w:cs="Times New Roman"/>
          <w:color w:val="333333"/>
          <w:sz w:val="24"/>
          <w:szCs w:val="24"/>
        </w:rPr>
      </w:pPr>
      <w:r w:rsidRPr="00EB0DBC">
        <w:rPr>
          <w:rFonts w:ascii="Times New Roman" w:hAnsi="Times New Roman" w:cs="Times New Roman"/>
          <w:sz w:val="24"/>
          <w:szCs w:val="24"/>
        </w:rPr>
        <w:t>2016</w:t>
      </w:r>
      <w:r w:rsidRPr="00EB0DBC">
        <w:rPr>
          <w:rFonts w:ascii="Times New Roman" w:hAnsi="Times New Roman" w:cs="Times New Roman"/>
          <w:sz w:val="24"/>
          <w:szCs w:val="24"/>
        </w:rPr>
        <w:tab/>
        <w:t xml:space="preserve">Collins, SM, JP Sparks, SA Thomas, SA Wheatley, and AS Flecker.  Increased Light Availability Reduces the Importance of Bacterial Carbon in Headwater Stream Food Webs.  Ecosystems 19(3) 396-410. </w:t>
      </w:r>
      <w:r w:rsidRPr="00EB0DBC">
        <w:rPr>
          <w:rStyle w:val="frlabel1"/>
          <w:rFonts w:ascii="Times New Roman" w:hAnsi="Times New Roman" w:cs="Times New Roman"/>
          <w:b w:val="0"/>
          <w:color w:val="333333"/>
          <w:sz w:val="24"/>
          <w:szCs w:val="24"/>
        </w:rPr>
        <w:t>DOI:</w:t>
      </w:r>
      <w:r w:rsidRPr="00EB0DBC">
        <w:rPr>
          <w:rFonts w:ascii="Times New Roman" w:hAnsi="Times New Roman" w:cs="Times New Roman"/>
          <w:color w:val="333333"/>
          <w:sz w:val="24"/>
          <w:szCs w:val="24"/>
        </w:rPr>
        <w:t xml:space="preserve"> 10.1007/s10021-015-9940-3</w:t>
      </w:r>
      <w:r w:rsidR="00EB0DB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0AE389BB" w14:textId="626D0D1A" w:rsidR="00EB0DBC" w:rsidRPr="00EB0DBC" w:rsidRDefault="00EB0DBC" w:rsidP="00EB0DBC">
      <w:pPr>
        <w:pStyle w:val="PlainText"/>
        <w:ind w:left="720" w:hanging="72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2016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Lisboa, L.K., S.A. Thomas, and T.P. Moulton.  Reviewing carbon spiraling approach to understand organic matter movement and transformation in lotic ecosystems.  Acta Limnologica Brasiliensia.  28(14).  </w:t>
      </w:r>
      <w:hyperlink r:id="rId48" w:history="1">
        <w:r w:rsidRPr="000522CF">
          <w:rPr>
            <w:rStyle w:val="Hyperlink"/>
            <w:rFonts w:ascii="Times New Roman" w:hAnsi="Times New Roman" w:cs="Times New Roman"/>
            <w:sz w:val="24"/>
            <w:szCs w:val="24"/>
          </w:rPr>
          <w:t>DOI: 10.1590/S2159-975X2116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6277471" w14:textId="77777777" w:rsidR="00103C78" w:rsidRPr="00103C78" w:rsidRDefault="00103C78" w:rsidP="00103C78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0DBC">
        <w:rPr>
          <w:rFonts w:ascii="Times New Roman" w:hAnsi="Times New Roman" w:cs="Times New Roman"/>
          <w:sz w:val="24"/>
          <w:szCs w:val="24"/>
        </w:rPr>
        <w:t>2015</w:t>
      </w:r>
      <w:r w:rsidRPr="00EB0DBC">
        <w:rPr>
          <w:rFonts w:ascii="Times New Roman" w:hAnsi="Times New Roman" w:cs="Times New Roman"/>
          <w:sz w:val="24"/>
          <w:szCs w:val="24"/>
        </w:rPr>
        <w:tab/>
        <w:t>Goodale, CL, G Fredriksen, MS Wiess, CK McCalley</w:t>
      </w:r>
      <w:r w:rsidRPr="00103C78">
        <w:rPr>
          <w:rFonts w:ascii="Times New Roman" w:hAnsi="Times New Roman" w:cs="Times New Roman"/>
          <w:sz w:val="24"/>
          <w:szCs w:val="24"/>
        </w:rPr>
        <w:t xml:space="preserve">, JP Sparks, and SA Thomas.  Soil processes drive seasonal variation in retention of N-15 tracers in a deciduous forest catchment.  Ecology 96(10) 2653-2668.  </w:t>
      </w:r>
    </w:p>
    <w:p w14:paraId="42AB0504" w14:textId="62D9AA5D" w:rsidR="00103C78" w:rsidRDefault="00103C78" w:rsidP="00103C78">
      <w:pPr>
        <w:shd w:val="clear" w:color="auto" w:fill="FFFFFF"/>
        <w:ind w:left="720" w:hanging="720"/>
        <w:rPr>
          <w:color w:val="222222"/>
          <w:szCs w:val="24"/>
          <w:shd w:val="clear" w:color="auto" w:fill="FFFFFF"/>
        </w:rPr>
      </w:pPr>
      <w:r w:rsidRPr="00103C78">
        <w:rPr>
          <w:color w:val="000000"/>
          <w:szCs w:val="24"/>
        </w:rPr>
        <w:t>2015</w:t>
      </w:r>
      <w:r w:rsidRPr="00103C78">
        <w:rPr>
          <w:color w:val="000000"/>
          <w:szCs w:val="24"/>
        </w:rPr>
        <w:tab/>
      </w:r>
      <w:r w:rsidRPr="00103C78">
        <w:rPr>
          <w:iCs/>
          <w:color w:val="222222"/>
          <w:szCs w:val="24"/>
          <w:shd w:val="clear" w:color="auto" w:fill="FFFFFF"/>
        </w:rPr>
        <w:t xml:space="preserve">El-Sabaawi, Rana; R. Bassar, C, Rakowski, S. Thomas, M. Marshall, C. Pringle, B. Bryan, D. Reznick, and A. Flecker.  Intraspecific phenotypic </w:t>
      </w:r>
      <w:r w:rsidR="000522CF">
        <w:rPr>
          <w:iCs/>
          <w:color w:val="222222"/>
          <w:szCs w:val="24"/>
          <w:shd w:val="clear" w:color="auto" w:fill="FFFFFF"/>
        </w:rPr>
        <w:t>differences</w:t>
      </w:r>
      <w:r w:rsidRPr="00103C78">
        <w:rPr>
          <w:iCs/>
          <w:color w:val="222222"/>
          <w:szCs w:val="24"/>
          <w:shd w:val="clear" w:color="auto" w:fill="FFFFFF"/>
        </w:rPr>
        <w:t xml:space="preserve"> in fish affect ecosystem processes as much as bottom-up factors.  Oikos. 4(9): 1505-1515. </w:t>
      </w:r>
      <w:hyperlink r:id="rId49" w:history="1">
        <w:r w:rsidR="000522CF" w:rsidRPr="000522CF">
          <w:rPr>
            <w:rStyle w:val="Hyperlink"/>
            <w:rFonts w:ascii="Times New Roman" w:hAnsi="Times New Roman"/>
          </w:rPr>
          <w:t>doi: 10.1111/oik.01769</w:t>
        </w:r>
      </w:hyperlink>
    </w:p>
    <w:p w14:paraId="35EC4EDC" w14:textId="1103704C" w:rsidR="00103C78" w:rsidRPr="00103C78" w:rsidRDefault="00103C78" w:rsidP="00103C78">
      <w:pPr>
        <w:shd w:val="clear" w:color="auto" w:fill="FFFFFF"/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2015</w:t>
      </w:r>
      <w:r>
        <w:rPr>
          <w:color w:val="000000"/>
          <w:szCs w:val="24"/>
        </w:rPr>
        <w:tab/>
      </w:r>
      <w:r>
        <w:rPr>
          <w:color w:val="222222"/>
          <w:szCs w:val="24"/>
          <w:shd w:val="clear" w:color="auto" w:fill="FFFFFF"/>
        </w:rPr>
        <w:t>Bassar, RD, TN H</w:t>
      </w:r>
      <w:r w:rsidR="002B055D">
        <w:rPr>
          <w:color w:val="222222"/>
          <w:szCs w:val="24"/>
          <w:shd w:val="clear" w:color="auto" w:fill="FFFFFF"/>
        </w:rPr>
        <w:t>eatherly, MC Marshall, SA Thoma</w:t>
      </w:r>
      <w:r>
        <w:rPr>
          <w:color w:val="222222"/>
          <w:szCs w:val="24"/>
          <w:shd w:val="clear" w:color="auto" w:fill="FFFFFF"/>
        </w:rPr>
        <w:t>s, AS Flecker, and DN Reznick</w:t>
      </w:r>
      <w:r w:rsidRPr="00DC43FE">
        <w:rPr>
          <w:color w:val="222222"/>
          <w:szCs w:val="24"/>
          <w:shd w:val="clear" w:color="auto" w:fill="FFFFFF"/>
        </w:rPr>
        <w:t xml:space="preserve">.  </w:t>
      </w:r>
      <w:r w:rsidRPr="00DC43FE">
        <w:rPr>
          <w:bCs/>
          <w:color w:val="333333"/>
          <w:szCs w:val="24"/>
          <w:shd w:val="clear" w:color="auto" w:fill="F8F8F8"/>
        </w:rPr>
        <w:t xml:space="preserve">Population size-structure-dependent fitness and ecosystem consequences in Trinidadian guppies.  Journal of Animal Ecology.  84:4 955-968  </w:t>
      </w:r>
      <w:hyperlink r:id="rId50" w:history="1">
        <w:r w:rsidRPr="000522CF">
          <w:rPr>
            <w:rStyle w:val="Hyperlink"/>
            <w:rFonts w:ascii="Times New Roman" w:hAnsi="Times New Roman"/>
            <w:bCs/>
            <w:szCs w:val="24"/>
            <w:shd w:val="clear" w:color="auto" w:fill="F8F8F8"/>
          </w:rPr>
          <w:t xml:space="preserve">DOI: </w:t>
        </w:r>
        <w:r w:rsidRPr="000522CF">
          <w:rPr>
            <w:rStyle w:val="Hyperlink"/>
            <w:rFonts w:ascii="Times New Roman" w:hAnsi="Times New Roman"/>
            <w:szCs w:val="24"/>
            <w:shd w:val="clear" w:color="auto" w:fill="F8F8F8"/>
          </w:rPr>
          <w:t>10.1111/1365-2656.12353</w:t>
        </w:r>
      </w:hyperlink>
    </w:p>
    <w:p w14:paraId="459A10AF" w14:textId="6A5E54DF" w:rsidR="00AA3202" w:rsidRPr="009C4377" w:rsidRDefault="0018733C" w:rsidP="00AA3202">
      <w:pPr>
        <w:ind w:left="720" w:hanging="720"/>
      </w:pPr>
      <w:r>
        <w:rPr>
          <w:color w:val="000000"/>
          <w:szCs w:val="24"/>
        </w:rPr>
        <w:t>2014</w:t>
      </w:r>
      <w:r>
        <w:rPr>
          <w:color w:val="000000"/>
          <w:szCs w:val="24"/>
        </w:rPr>
        <w:tab/>
      </w:r>
      <w:r w:rsidR="00AA3202" w:rsidRPr="009C4377">
        <w:rPr>
          <w:color w:val="333333"/>
          <w:szCs w:val="24"/>
        </w:rPr>
        <w:t>Dodds, W. K.</w:t>
      </w:r>
      <w:r w:rsidR="00AA3202" w:rsidRPr="00F2342F">
        <w:rPr>
          <w:color w:val="333333"/>
          <w:szCs w:val="24"/>
        </w:rPr>
        <w:t xml:space="preserve">., SM </w:t>
      </w:r>
      <w:r w:rsidR="00AA3202" w:rsidRPr="009C4377">
        <w:rPr>
          <w:color w:val="333333"/>
          <w:szCs w:val="24"/>
        </w:rPr>
        <w:t>Collins,</w:t>
      </w:r>
      <w:r w:rsidR="00AA3202" w:rsidRPr="00F2342F">
        <w:rPr>
          <w:color w:val="333333"/>
          <w:szCs w:val="24"/>
        </w:rPr>
        <w:t xml:space="preserve"> SK Hamilton, JL </w:t>
      </w:r>
      <w:r w:rsidR="00AA3202" w:rsidRPr="009C4377">
        <w:rPr>
          <w:color w:val="333333"/>
          <w:szCs w:val="24"/>
        </w:rPr>
        <w:t>Tank,</w:t>
      </w:r>
      <w:r w:rsidR="00AA3202" w:rsidRPr="00F2342F">
        <w:rPr>
          <w:color w:val="333333"/>
          <w:szCs w:val="24"/>
        </w:rPr>
        <w:t xml:space="preserve"> S </w:t>
      </w:r>
      <w:r w:rsidR="00AA3202" w:rsidRPr="009C4377">
        <w:rPr>
          <w:color w:val="333333"/>
          <w:szCs w:val="24"/>
        </w:rPr>
        <w:t>Johnson,</w:t>
      </w:r>
      <w:r w:rsidR="00AA3202" w:rsidRPr="00F2342F">
        <w:rPr>
          <w:color w:val="333333"/>
          <w:szCs w:val="24"/>
        </w:rPr>
        <w:t xml:space="preserve"> JR </w:t>
      </w:r>
      <w:r w:rsidR="00AA3202" w:rsidRPr="009C4377">
        <w:rPr>
          <w:color w:val="333333"/>
          <w:szCs w:val="24"/>
        </w:rPr>
        <w:t>Webster,</w:t>
      </w:r>
      <w:r w:rsidR="00AA3202" w:rsidRPr="00F2342F">
        <w:rPr>
          <w:color w:val="333333"/>
          <w:szCs w:val="24"/>
        </w:rPr>
        <w:t xml:space="preserve"> KS </w:t>
      </w:r>
      <w:r w:rsidR="00AA3202" w:rsidRPr="009C4377">
        <w:rPr>
          <w:color w:val="333333"/>
          <w:szCs w:val="24"/>
        </w:rPr>
        <w:t>Simon,</w:t>
      </w:r>
      <w:r w:rsidR="00AA3202" w:rsidRPr="00F2342F">
        <w:rPr>
          <w:color w:val="333333"/>
          <w:szCs w:val="24"/>
        </w:rPr>
        <w:t xml:space="preserve"> MR </w:t>
      </w:r>
      <w:r w:rsidR="00AA3202" w:rsidRPr="009C4377">
        <w:rPr>
          <w:color w:val="333333"/>
          <w:szCs w:val="24"/>
        </w:rPr>
        <w:t>Whiles,</w:t>
      </w:r>
      <w:r w:rsidR="00AA3202" w:rsidRPr="00F2342F">
        <w:rPr>
          <w:color w:val="333333"/>
          <w:szCs w:val="24"/>
        </w:rPr>
        <w:t xml:space="preserve"> HM </w:t>
      </w:r>
      <w:r w:rsidR="00AA3202" w:rsidRPr="009C4377">
        <w:rPr>
          <w:color w:val="333333"/>
          <w:szCs w:val="24"/>
        </w:rPr>
        <w:t>Rantala,</w:t>
      </w:r>
      <w:r w:rsidR="00AA3202" w:rsidRPr="00F2342F">
        <w:rPr>
          <w:color w:val="333333"/>
          <w:szCs w:val="24"/>
        </w:rPr>
        <w:t xml:space="preserve"> WH McDowell, SD </w:t>
      </w:r>
      <w:r w:rsidR="00AA3202" w:rsidRPr="009C4377">
        <w:rPr>
          <w:color w:val="333333"/>
          <w:szCs w:val="24"/>
        </w:rPr>
        <w:t>Peterson,</w:t>
      </w:r>
      <w:r w:rsidR="00AA3202" w:rsidRPr="00F2342F">
        <w:rPr>
          <w:color w:val="333333"/>
          <w:szCs w:val="24"/>
        </w:rPr>
        <w:t xml:space="preserve"> T </w:t>
      </w:r>
      <w:r w:rsidR="00AA3202" w:rsidRPr="009C4377">
        <w:rPr>
          <w:color w:val="333333"/>
          <w:szCs w:val="24"/>
        </w:rPr>
        <w:t>Riis,</w:t>
      </w:r>
      <w:r w:rsidR="00AA3202" w:rsidRPr="00F2342F">
        <w:rPr>
          <w:color w:val="333333"/>
          <w:szCs w:val="24"/>
        </w:rPr>
        <w:t xml:space="preserve"> CL </w:t>
      </w:r>
      <w:r w:rsidR="00AA3202" w:rsidRPr="009C4377">
        <w:rPr>
          <w:color w:val="333333"/>
          <w:szCs w:val="24"/>
        </w:rPr>
        <w:t>Crenshaw,</w:t>
      </w:r>
      <w:r w:rsidR="00AA3202" w:rsidRPr="00F2342F">
        <w:rPr>
          <w:color w:val="333333"/>
          <w:szCs w:val="24"/>
        </w:rPr>
        <w:t xml:space="preserve"> SA </w:t>
      </w:r>
      <w:r w:rsidR="00AA3202" w:rsidRPr="009C4377">
        <w:rPr>
          <w:color w:val="333333"/>
          <w:szCs w:val="24"/>
        </w:rPr>
        <w:t>Thomas,</w:t>
      </w:r>
      <w:r w:rsidR="00AA3202" w:rsidRPr="00F2342F">
        <w:rPr>
          <w:color w:val="333333"/>
          <w:szCs w:val="24"/>
        </w:rPr>
        <w:t xml:space="preserve"> PB </w:t>
      </w:r>
      <w:r w:rsidR="00AA3202" w:rsidRPr="009C4377">
        <w:rPr>
          <w:color w:val="333333"/>
          <w:szCs w:val="24"/>
        </w:rPr>
        <w:t>Kristensen,</w:t>
      </w:r>
      <w:r w:rsidR="00AA3202" w:rsidRPr="00F2342F">
        <w:rPr>
          <w:color w:val="333333"/>
          <w:szCs w:val="24"/>
        </w:rPr>
        <w:t xml:space="preserve"> BM  C</w:t>
      </w:r>
      <w:r w:rsidR="00AA3202" w:rsidRPr="009C4377">
        <w:rPr>
          <w:color w:val="333333"/>
          <w:szCs w:val="24"/>
        </w:rPr>
        <w:t>heever,</w:t>
      </w:r>
      <w:r w:rsidR="00AA3202" w:rsidRPr="00F2342F">
        <w:rPr>
          <w:color w:val="333333"/>
          <w:szCs w:val="24"/>
        </w:rPr>
        <w:t xml:space="preserve"> AS</w:t>
      </w:r>
      <w:r w:rsidR="00AA3202" w:rsidRPr="00F2342F">
        <w:rPr>
          <w:b/>
          <w:bCs/>
          <w:color w:val="333333"/>
          <w:szCs w:val="24"/>
          <w:vertAlign w:val="superscript"/>
        </w:rPr>
        <w:t> </w:t>
      </w:r>
      <w:r w:rsidR="00AA3202" w:rsidRPr="009C4377">
        <w:rPr>
          <w:color w:val="333333"/>
          <w:szCs w:val="24"/>
        </w:rPr>
        <w:t>Flecker,</w:t>
      </w:r>
      <w:r w:rsidR="00AA3202" w:rsidRPr="00F2342F">
        <w:rPr>
          <w:color w:val="333333"/>
          <w:szCs w:val="24"/>
        </w:rPr>
        <w:t xml:space="preserve"> NA </w:t>
      </w:r>
      <w:r w:rsidR="00AA3202" w:rsidRPr="009C4377">
        <w:rPr>
          <w:color w:val="333333"/>
          <w:szCs w:val="24"/>
        </w:rPr>
        <w:t>Griffiths,</w:t>
      </w:r>
      <w:r w:rsidR="00AA3202" w:rsidRPr="00F2342F">
        <w:rPr>
          <w:color w:val="333333"/>
          <w:szCs w:val="24"/>
        </w:rPr>
        <w:t xml:space="preserve"> T Crowl, EJ </w:t>
      </w:r>
      <w:r w:rsidR="00AA3202" w:rsidRPr="009C4377">
        <w:rPr>
          <w:color w:val="333333"/>
          <w:szCs w:val="24"/>
        </w:rPr>
        <w:t xml:space="preserve">Rosi-Marshall, </w:t>
      </w:r>
      <w:r w:rsidR="00AA3202" w:rsidRPr="00F2342F">
        <w:rPr>
          <w:color w:val="333333"/>
          <w:szCs w:val="24"/>
        </w:rPr>
        <w:t xml:space="preserve">R </w:t>
      </w:r>
      <w:r w:rsidR="00AA3202" w:rsidRPr="009C4377">
        <w:rPr>
          <w:color w:val="333333"/>
          <w:szCs w:val="24"/>
        </w:rPr>
        <w:t>El-Sabaawi,</w:t>
      </w:r>
      <w:r w:rsidR="00AA3202" w:rsidRPr="00F2342F">
        <w:rPr>
          <w:color w:val="333333"/>
          <w:szCs w:val="24"/>
        </w:rPr>
        <w:t xml:space="preserve"> and E. Marti.  </w:t>
      </w:r>
      <w:r w:rsidR="00AA3202" w:rsidRPr="009C4377">
        <w:rPr>
          <w:bCs/>
          <w:color w:val="333333"/>
          <w:szCs w:val="24"/>
        </w:rPr>
        <w:t>You are not always what we think you eat: selective assimilation across multiple whole-stream isotopic tracer studies</w:t>
      </w:r>
      <w:r w:rsidR="00AA3202" w:rsidRPr="00F2342F">
        <w:rPr>
          <w:bCs/>
          <w:color w:val="333333"/>
          <w:szCs w:val="24"/>
        </w:rPr>
        <w:t>.</w:t>
      </w:r>
      <w:r w:rsidR="00AA3202" w:rsidRPr="00F2342F">
        <w:rPr>
          <w:b/>
          <w:bCs/>
          <w:color w:val="333333"/>
          <w:szCs w:val="24"/>
        </w:rPr>
        <w:t xml:space="preserve">  </w:t>
      </w:r>
      <w:r w:rsidR="00AA3202" w:rsidRPr="00F2342F">
        <w:rPr>
          <w:color w:val="333333"/>
          <w:szCs w:val="24"/>
        </w:rPr>
        <w:t>Ecology.  95(10) 2757-2767.</w:t>
      </w:r>
      <w:r w:rsidR="00AA3202">
        <w:rPr>
          <w:color w:val="333333"/>
          <w:szCs w:val="24"/>
        </w:rPr>
        <w:t xml:space="preserve"> </w:t>
      </w:r>
      <w:hyperlink r:id="rId51" w:history="1">
        <w:r w:rsidR="00AA3202" w:rsidRPr="000522CF">
          <w:rPr>
            <w:rStyle w:val="Hyperlink"/>
            <w:rFonts w:ascii="Times New Roman" w:hAnsi="Times New Roman"/>
            <w:szCs w:val="24"/>
          </w:rPr>
          <w:t>DOI: 10.1890/13-2276.1</w:t>
        </w:r>
      </w:hyperlink>
    </w:p>
    <w:p w14:paraId="427EDD58" w14:textId="47AB958B" w:rsidR="0063255A" w:rsidRPr="0063255A" w:rsidRDefault="00AA3202" w:rsidP="0063255A">
      <w:pPr>
        <w:tabs>
          <w:tab w:val="left" w:pos="1015"/>
        </w:tabs>
        <w:ind w:left="720" w:hanging="720"/>
      </w:pPr>
      <w:r>
        <w:rPr>
          <w:color w:val="000000"/>
          <w:szCs w:val="24"/>
        </w:rPr>
        <w:t>2014</w:t>
      </w:r>
      <w:r w:rsidR="0063255A">
        <w:rPr>
          <w:color w:val="000000"/>
          <w:szCs w:val="24"/>
        </w:rPr>
        <w:tab/>
      </w:r>
      <w:r w:rsidR="0063255A" w:rsidRPr="0063255A">
        <w:t xml:space="preserve">Davis, CA, AS Ward, AJ Burgin, TD Loecke, DA Riveros-Iregui, DJ Schloebelen, CL Just, SA Thomas, LJ Weber, MA St Clair.  Antecedent Moisture controls on Stream Nitrate Flux in an Agricultural Watershed.  Journal of Environmental Quality.  43(5): 1822-1832.  </w:t>
      </w:r>
      <w:hyperlink r:id="rId52" w:history="1">
        <w:r w:rsidR="0063255A" w:rsidRPr="000522CF">
          <w:rPr>
            <w:rStyle w:val="Hyperlink"/>
            <w:rFonts w:ascii="Times New Roman" w:hAnsi="Times New Roman"/>
          </w:rPr>
          <w:t>DOI 10.2134/jeq2013.11.0438er</w:t>
        </w:r>
      </w:hyperlink>
    </w:p>
    <w:p w14:paraId="17FE55A8" w14:textId="23EA9FA2" w:rsidR="002F2766" w:rsidRPr="001324CA" w:rsidRDefault="002F2766" w:rsidP="002F2766">
      <w:pPr>
        <w:autoSpaceDE w:val="0"/>
        <w:autoSpaceDN w:val="0"/>
        <w:adjustRightInd w:val="0"/>
        <w:ind w:left="720" w:hanging="720"/>
        <w:rPr>
          <w:color w:val="000000"/>
          <w:szCs w:val="24"/>
        </w:rPr>
      </w:pPr>
      <w:r w:rsidRPr="001324CA">
        <w:rPr>
          <w:color w:val="000000"/>
          <w:szCs w:val="24"/>
        </w:rPr>
        <w:t xml:space="preserve">2013 </w:t>
      </w:r>
      <w:r w:rsidRPr="001324CA">
        <w:rPr>
          <w:color w:val="000000"/>
          <w:szCs w:val="24"/>
        </w:rPr>
        <w:tab/>
        <w:t xml:space="preserve">Brookshire, E.N.J., and S.A. Thomas.  </w:t>
      </w:r>
      <w:r w:rsidRPr="001324CA">
        <w:rPr>
          <w:szCs w:val="24"/>
        </w:rPr>
        <w:t xml:space="preserve">Ecosystem Consequences of Tree Monodominance for Nitrogen Cycling in Lowland Tropical Forest.  PLoS One 8(7): e70491. </w:t>
      </w:r>
      <w:hyperlink r:id="rId53" w:history="1">
        <w:r w:rsidRPr="000522CF">
          <w:rPr>
            <w:rStyle w:val="Hyperlink"/>
            <w:rFonts w:ascii="Times New Roman" w:hAnsi="Times New Roman"/>
            <w:szCs w:val="24"/>
          </w:rPr>
          <w:t>doi:10.1371/journal.pone.0070491</w:t>
        </w:r>
      </w:hyperlink>
    </w:p>
    <w:p w14:paraId="1328DBF6" w14:textId="77777777" w:rsidR="002F2766" w:rsidRPr="001324CA" w:rsidRDefault="002F2766" w:rsidP="002F2766">
      <w:pPr>
        <w:autoSpaceDE w:val="0"/>
        <w:autoSpaceDN w:val="0"/>
        <w:adjustRightInd w:val="0"/>
        <w:ind w:left="720" w:hanging="720"/>
        <w:rPr>
          <w:color w:val="000000"/>
          <w:szCs w:val="24"/>
        </w:rPr>
      </w:pPr>
      <w:r w:rsidRPr="001324CA">
        <w:rPr>
          <w:color w:val="000000"/>
          <w:szCs w:val="24"/>
        </w:rPr>
        <w:t xml:space="preserve">2013 </w:t>
      </w:r>
      <w:r w:rsidR="009D26C6">
        <w:rPr>
          <w:color w:val="000000"/>
          <w:szCs w:val="24"/>
        </w:rPr>
        <w:tab/>
      </w:r>
      <w:r w:rsidRPr="001324CA">
        <w:rPr>
          <w:color w:val="000000"/>
          <w:szCs w:val="24"/>
        </w:rPr>
        <w:t xml:space="preserve">Cheever, B., J.R. Webster </w:t>
      </w:r>
      <w:r w:rsidR="001324CA">
        <w:rPr>
          <w:color w:val="000000"/>
          <w:szCs w:val="24"/>
        </w:rPr>
        <w:t xml:space="preserve">E.E. Kratzer </w:t>
      </w:r>
      <w:r w:rsidRPr="001324CA">
        <w:rPr>
          <w:color w:val="000000"/>
          <w:szCs w:val="24"/>
        </w:rPr>
        <w:t>and S.A. Thomas. The relative importance of exogenous and substrate derived nitrogen for microbial growth during leaf decomposition. Ecology,</w:t>
      </w:r>
      <w:r w:rsidR="001324CA">
        <w:rPr>
          <w:color w:val="000000"/>
          <w:szCs w:val="24"/>
        </w:rPr>
        <w:t xml:space="preserve"> 94(7):1614-1625.</w:t>
      </w:r>
      <w:r w:rsidRPr="001324CA">
        <w:rPr>
          <w:color w:val="000000"/>
          <w:szCs w:val="24"/>
        </w:rPr>
        <w:t xml:space="preserve"> </w:t>
      </w:r>
    </w:p>
    <w:p w14:paraId="218B1C40" w14:textId="7AFADE84" w:rsidR="00454E5F" w:rsidRPr="002F2766" w:rsidRDefault="001938B2" w:rsidP="002F2766">
      <w:pPr>
        <w:autoSpaceDE w:val="0"/>
        <w:autoSpaceDN w:val="0"/>
        <w:adjustRightInd w:val="0"/>
        <w:ind w:left="720" w:hanging="720"/>
        <w:rPr>
          <w:bCs/>
          <w:szCs w:val="24"/>
        </w:rPr>
      </w:pPr>
      <w:r w:rsidRPr="002F2766">
        <w:rPr>
          <w:bCs/>
          <w:szCs w:val="24"/>
        </w:rPr>
        <w:t>201</w:t>
      </w:r>
      <w:r w:rsidR="00A74E3A" w:rsidRPr="002F2766">
        <w:rPr>
          <w:bCs/>
          <w:szCs w:val="24"/>
        </w:rPr>
        <w:t>2</w:t>
      </w:r>
      <w:r w:rsidRPr="002F2766">
        <w:rPr>
          <w:bCs/>
          <w:szCs w:val="24"/>
        </w:rPr>
        <w:tab/>
      </w:r>
      <w:r w:rsidR="00D5431A" w:rsidRPr="002F2766">
        <w:rPr>
          <w:color w:val="000000"/>
          <w:szCs w:val="24"/>
          <w:shd w:val="clear" w:color="auto" w:fill="FFFFFF"/>
        </w:rPr>
        <w:t>Kohler</w:t>
      </w:r>
      <w:r w:rsidR="00807099" w:rsidRPr="00807099">
        <w:rPr>
          <w:color w:val="000000"/>
          <w:szCs w:val="24"/>
          <w:shd w:val="clear" w:color="auto" w:fill="FFFFFF"/>
        </w:rPr>
        <w:t xml:space="preserve"> </w:t>
      </w:r>
      <w:r w:rsidR="00807099" w:rsidRPr="002F2766">
        <w:rPr>
          <w:color w:val="000000"/>
          <w:szCs w:val="24"/>
          <w:shd w:val="clear" w:color="auto" w:fill="FFFFFF"/>
        </w:rPr>
        <w:t>T</w:t>
      </w:r>
      <w:r w:rsidR="00807099">
        <w:rPr>
          <w:color w:val="000000"/>
          <w:szCs w:val="24"/>
          <w:shd w:val="clear" w:color="auto" w:fill="FFFFFF"/>
        </w:rPr>
        <w:t>.</w:t>
      </w:r>
      <w:r w:rsidR="00807099" w:rsidRPr="002F2766">
        <w:rPr>
          <w:color w:val="000000"/>
          <w:szCs w:val="24"/>
          <w:shd w:val="clear" w:color="auto" w:fill="FFFFFF"/>
        </w:rPr>
        <w:t>J</w:t>
      </w:r>
      <w:r w:rsidR="00807099">
        <w:rPr>
          <w:color w:val="000000"/>
          <w:szCs w:val="24"/>
          <w:shd w:val="clear" w:color="auto" w:fill="FFFFFF"/>
        </w:rPr>
        <w:t>.</w:t>
      </w:r>
      <w:r w:rsidR="00D5431A" w:rsidRPr="002F2766">
        <w:rPr>
          <w:color w:val="000000"/>
          <w:szCs w:val="24"/>
          <w:shd w:val="clear" w:color="auto" w:fill="FFFFFF"/>
        </w:rPr>
        <w:t>, Thomas N. Heatherly, II, Rana W. El-Sabaawi, Eugenia Zandonà, Michael C. Marshall, Alexander S. Flecker, Catherine M. Pringle, David N. Reznick, and Steven A. Thomas Flow, nutrients, and light availability influence Neotropical epilithon biomass and sto</w:t>
      </w:r>
      <w:r w:rsidR="009D26C6">
        <w:rPr>
          <w:color w:val="000000"/>
          <w:szCs w:val="24"/>
          <w:shd w:val="clear" w:color="auto" w:fill="FFFFFF"/>
        </w:rPr>
        <w:t>ichiometry. Freshwater Science</w:t>
      </w:r>
      <w:r w:rsidR="00D5431A" w:rsidRPr="002F2766">
        <w:rPr>
          <w:color w:val="000000"/>
          <w:szCs w:val="24"/>
          <w:shd w:val="clear" w:color="auto" w:fill="FFFFFF"/>
        </w:rPr>
        <w:t xml:space="preserve"> Vol. 31, No. 4, pp. 1019-1034.</w:t>
      </w:r>
      <w:r w:rsidR="007E7F74" w:rsidRPr="002F2766">
        <w:rPr>
          <w:bCs/>
          <w:szCs w:val="24"/>
        </w:rPr>
        <w:t xml:space="preserve"> </w:t>
      </w:r>
    </w:p>
    <w:p w14:paraId="70C77958" w14:textId="524A37F0" w:rsidR="00454E5F" w:rsidRPr="002F2766" w:rsidRDefault="00454E5F" w:rsidP="00454E5F">
      <w:pPr>
        <w:ind w:left="720" w:hanging="720"/>
        <w:rPr>
          <w:szCs w:val="24"/>
        </w:rPr>
      </w:pPr>
      <w:r w:rsidRPr="002F2766">
        <w:rPr>
          <w:szCs w:val="24"/>
        </w:rPr>
        <w:t>201</w:t>
      </w:r>
      <w:r w:rsidR="00753041" w:rsidRPr="002F2766">
        <w:rPr>
          <w:szCs w:val="24"/>
        </w:rPr>
        <w:t>2</w:t>
      </w:r>
      <w:r w:rsidRPr="002F2766">
        <w:rPr>
          <w:szCs w:val="24"/>
        </w:rPr>
        <w:tab/>
      </w:r>
      <w:r w:rsidRPr="002F2766">
        <w:rPr>
          <w:bCs/>
          <w:szCs w:val="24"/>
        </w:rPr>
        <w:t xml:space="preserve">Auer, S., </w:t>
      </w:r>
      <w:r w:rsidRPr="002F2766">
        <w:rPr>
          <w:szCs w:val="24"/>
        </w:rPr>
        <w:t xml:space="preserve">Andrés Lopez-Sepulcre, Thomas Heatherly II, Tyler J. Kohler, Ronald D. Bassar, Steven A. Thomas and David N. Reznick. Life histories have a history: Effects of past and present conditions on adult somatic growth rates in wild Trinidadian guppies.  </w:t>
      </w:r>
      <w:r w:rsidRPr="002F2766">
        <w:rPr>
          <w:color w:val="000000"/>
          <w:szCs w:val="24"/>
        </w:rPr>
        <w:t>Journal of Animal Ecology</w:t>
      </w:r>
      <w:r w:rsidR="00753041" w:rsidRPr="002F2766">
        <w:rPr>
          <w:color w:val="000000"/>
          <w:szCs w:val="24"/>
        </w:rPr>
        <w:t xml:space="preserve"> 81(4) 818-826</w:t>
      </w:r>
      <w:r w:rsidR="000522CF">
        <w:rPr>
          <w:color w:val="000000"/>
          <w:szCs w:val="24"/>
        </w:rPr>
        <w:t>.</w:t>
      </w:r>
    </w:p>
    <w:p w14:paraId="2F872AB8" w14:textId="1ADC2F2B" w:rsidR="00EA0E87" w:rsidRPr="002F2766" w:rsidRDefault="00EA0E87" w:rsidP="00EA0E87">
      <w:pPr>
        <w:ind w:left="720" w:hanging="720"/>
        <w:rPr>
          <w:color w:val="000000" w:themeColor="text1"/>
          <w:szCs w:val="24"/>
        </w:rPr>
      </w:pPr>
      <w:r w:rsidRPr="002F2766">
        <w:rPr>
          <w:bCs/>
          <w:szCs w:val="24"/>
        </w:rPr>
        <w:t>201</w:t>
      </w:r>
      <w:r w:rsidR="00753041" w:rsidRPr="002F2766">
        <w:rPr>
          <w:bCs/>
          <w:szCs w:val="24"/>
        </w:rPr>
        <w:t>2</w:t>
      </w:r>
      <w:r w:rsidRPr="002F2766">
        <w:rPr>
          <w:bCs/>
          <w:szCs w:val="24"/>
        </w:rPr>
        <w:tab/>
      </w:r>
      <w:r w:rsidRPr="002F2766">
        <w:rPr>
          <w:color w:val="000000" w:themeColor="text1"/>
          <w:szCs w:val="24"/>
        </w:rPr>
        <w:t xml:space="preserve">El-Sabaawi R, T.J. Kohler. E. Zandona, J. Travis, M.C. Marshall, S.A. Thomas. D.N. Reznick, M. Walsh, J.F. Gilliam, C.P. Pringle, and A.S. Flecker.  </w:t>
      </w:r>
      <w:r w:rsidRPr="002F2766">
        <w:rPr>
          <w:bCs/>
          <w:color w:val="000000" w:themeColor="text1"/>
          <w:szCs w:val="24"/>
        </w:rPr>
        <w:t xml:space="preserve"> </w:t>
      </w:r>
      <w:r w:rsidRPr="002F2766">
        <w:rPr>
          <w:color w:val="000000" w:themeColor="text1"/>
          <w:szCs w:val="24"/>
        </w:rPr>
        <w:t xml:space="preserve">Environmental and Organismal Predictors of Intraspecific Variation in Stoichiometry of a Neotropical Freshwater Fish.  </w:t>
      </w:r>
      <w:r w:rsidR="00753041" w:rsidRPr="002F2766">
        <w:rPr>
          <w:color w:val="303030"/>
          <w:szCs w:val="24"/>
        </w:rPr>
        <w:t xml:space="preserve">PLoS ONE 7(3): e32713. </w:t>
      </w:r>
      <w:hyperlink r:id="rId54" w:history="1">
        <w:r w:rsidR="00753041" w:rsidRPr="000522CF">
          <w:rPr>
            <w:rStyle w:val="Hyperlink"/>
            <w:rFonts w:ascii="Times New Roman" w:hAnsi="Times New Roman"/>
            <w:szCs w:val="24"/>
          </w:rPr>
          <w:t>doi:10.1371/journal.pone.0032713</w:t>
        </w:r>
      </w:hyperlink>
      <w:r w:rsidRPr="002F2766">
        <w:rPr>
          <w:color w:val="000000" w:themeColor="text1"/>
          <w:szCs w:val="24"/>
        </w:rPr>
        <w:t>.</w:t>
      </w:r>
    </w:p>
    <w:p w14:paraId="6F7E9129" w14:textId="77777777" w:rsidR="00B23133" w:rsidRPr="002F2766" w:rsidRDefault="00027DD9" w:rsidP="00B23133">
      <w:pPr>
        <w:ind w:left="720" w:hanging="720"/>
        <w:rPr>
          <w:szCs w:val="24"/>
        </w:rPr>
      </w:pPr>
      <w:r w:rsidRPr="002F2766">
        <w:rPr>
          <w:bCs/>
          <w:szCs w:val="24"/>
        </w:rPr>
        <w:t>201</w:t>
      </w:r>
      <w:r w:rsidR="00753041" w:rsidRPr="002F2766">
        <w:rPr>
          <w:bCs/>
          <w:szCs w:val="24"/>
        </w:rPr>
        <w:t>2</w:t>
      </w:r>
      <w:r w:rsidRPr="002F2766">
        <w:rPr>
          <w:bCs/>
          <w:szCs w:val="24"/>
        </w:rPr>
        <w:tab/>
      </w:r>
      <w:r w:rsidR="00B23133" w:rsidRPr="002F2766">
        <w:rPr>
          <w:szCs w:val="24"/>
        </w:rPr>
        <w:t>El-Sabaawi, R.W., E. Zandonà, T.J. Kohler, M.C. Marshall, J.M. Moslemi, J. Travis, A. López-Sepulcre, Regis Ferriére, Catherine M. Pringle Steven A. Thomas, David N. Reznick</w:t>
      </w:r>
      <w:r w:rsidR="0031728F" w:rsidRPr="002F2766">
        <w:rPr>
          <w:szCs w:val="24"/>
          <w:vertAlign w:val="superscript"/>
        </w:rPr>
        <w:t>,</w:t>
      </w:r>
      <w:r w:rsidR="00B23133" w:rsidRPr="002F2766">
        <w:rPr>
          <w:szCs w:val="24"/>
        </w:rPr>
        <w:t xml:space="preserve"> Alexander S. Flecker</w:t>
      </w:r>
      <w:r w:rsidR="00B23133" w:rsidRPr="002F2766">
        <w:rPr>
          <w:szCs w:val="24"/>
          <w:vertAlign w:val="superscript"/>
        </w:rPr>
        <w:t xml:space="preserve">.  </w:t>
      </w:r>
      <w:r w:rsidR="00B23133" w:rsidRPr="002F2766">
        <w:rPr>
          <w:szCs w:val="24"/>
        </w:rPr>
        <w:t>Patterns of wide intraspecific organismal stoichiometry among populations of the Trinidadian guppy (</w:t>
      </w:r>
      <w:r w:rsidR="00B23133" w:rsidRPr="002F2766">
        <w:rPr>
          <w:i/>
          <w:szCs w:val="24"/>
        </w:rPr>
        <w:t>Poecilia reticulata</w:t>
      </w:r>
      <w:r w:rsidR="00B23133" w:rsidRPr="002F2766">
        <w:rPr>
          <w:szCs w:val="24"/>
        </w:rPr>
        <w:t>).  Functional Ecology</w:t>
      </w:r>
      <w:r w:rsidR="00753041" w:rsidRPr="002F2766">
        <w:rPr>
          <w:szCs w:val="24"/>
        </w:rPr>
        <w:t xml:space="preserve"> 26(3) 666-676.</w:t>
      </w:r>
    </w:p>
    <w:p w14:paraId="6593B433" w14:textId="77777777" w:rsidR="009C0FE7" w:rsidRPr="002F2766" w:rsidRDefault="003B5262" w:rsidP="00B23133">
      <w:pPr>
        <w:ind w:left="720" w:hanging="720"/>
        <w:rPr>
          <w:rFonts w:ascii="AdvPSPAL-R" w:hAnsi="AdvPSPAL-R" w:cs="AdvPSPAL-R"/>
          <w:szCs w:val="24"/>
        </w:rPr>
      </w:pPr>
      <w:r w:rsidRPr="002F2766">
        <w:rPr>
          <w:szCs w:val="24"/>
        </w:rPr>
        <w:t>201</w:t>
      </w:r>
      <w:r w:rsidR="00454E5F" w:rsidRPr="002F2766">
        <w:rPr>
          <w:szCs w:val="24"/>
        </w:rPr>
        <w:t>1</w:t>
      </w:r>
      <w:r w:rsidRPr="002F2766">
        <w:rPr>
          <w:szCs w:val="24"/>
        </w:rPr>
        <w:t xml:space="preserve"> </w:t>
      </w:r>
      <w:r w:rsidRPr="002F2766">
        <w:rPr>
          <w:szCs w:val="24"/>
        </w:rPr>
        <w:tab/>
      </w:r>
      <w:r w:rsidR="002E30B0" w:rsidRPr="002F2766">
        <w:rPr>
          <w:color w:val="000000"/>
          <w:szCs w:val="24"/>
        </w:rPr>
        <w:t xml:space="preserve">Schade, J.D., K. MacNeill, S.A. Thomas, F.C. Mcneely, J.R. Welter, J. Hood, M. Goodrich, M.E. Power, and J.C. Finlay. </w:t>
      </w:r>
      <w:r w:rsidR="00D0695C" w:rsidRPr="002F2766">
        <w:rPr>
          <w:color w:val="000000"/>
          <w:szCs w:val="24"/>
        </w:rPr>
        <w:t xml:space="preserve"> </w:t>
      </w:r>
      <w:r w:rsidR="002E30B0" w:rsidRPr="002F2766">
        <w:rPr>
          <w:color w:val="000000"/>
          <w:szCs w:val="24"/>
        </w:rPr>
        <w:t xml:space="preserve">The stoichiometry of nitrogen and phosphorus spiraling in heterotrophic and autotrophic streams. Freshwater Biology, </w:t>
      </w:r>
      <w:r w:rsidR="00454E5F" w:rsidRPr="002F2766">
        <w:rPr>
          <w:szCs w:val="24"/>
        </w:rPr>
        <w:t>56(3)</w:t>
      </w:r>
      <w:r w:rsidR="00753041" w:rsidRPr="002F2766">
        <w:rPr>
          <w:szCs w:val="24"/>
        </w:rPr>
        <w:t xml:space="preserve"> </w:t>
      </w:r>
      <w:r w:rsidR="00454E5F" w:rsidRPr="002F2766">
        <w:rPr>
          <w:szCs w:val="24"/>
        </w:rPr>
        <w:t>424-436.</w:t>
      </w:r>
    </w:p>
    <w:p w14:paraId="6E74EE5A" w14:textId="7F6A4500" w:rsidR="003B5262" w:rsidRPr="002F2766" w:rsidRDefault="003B5262" w:rsidP="003B5262">
      <w:pPr>
        <w:autoSpaceDE w:val="0"/>
        <w:autoSpaceDN w:val="0"/>
        <w:adjustRightInd w:val="0"/>
        <w:ind w:left="720" w:hanging="720"/>
        <w:rPr>
          <w:szCs w:val="24"/>
        </w:rPr>
      </w:pPr>
      <w:r w:rsidRPr="002F2766">
        <w:rPr>
          <w:szCs w:val="24"/>
        </w:rPr>
        <w:t xml:space="preserve">2010 </w:t>
      </w:r>
      <w:r w:rsidRPr="002F2766">
        <w:rPr>
          <w:szCs w:val="24"/>
        </w:rPr>
        <w:tab/>
        <w:t xml:space="preserve">Basser, R. D., M. M. Marshall, A. Lopez-Supulcre, E. Zandona, S.K.Auer, J. Travis, C.M. Pringle, A.S. Flecker, S.A. Thomas, D. F. Fraser, D.N. Reznick. Local adaptation in </w:t>
      </w:r>
      <w:r w:rsidRPr="002F2766">
        <w:rPr>
          <w:szCs w:val="24"/>
        </w:rPr>
        <w:lastRenderedPageBreak/>
        <w:t xml:space="preserve">Trinidadian guppies. Proceedings of the National Academy of Sciences of the </w:t>
      </w:r>
      <w:r w:rsidR="000522CF">
        <w:rPr>
          <w:szCs w:val="24"/>
        </w:rPr>
        <w:t xml:space="preserve">United States of America 107(8): </w:t>
      </w:r>
      <w:r w:rsidRPr="002F2766">
        <w:rPr>
          <w:szCs w:val="24"/>
        </w:rPr>
        <w:t>3616-3621</w:t>
      </w:r>
      <w:r w:rsidR="00386616" w:rsidRPr="002F2766">
        <w:rPr>
          <w:szCs w:val="24"/>
        </w:rPr>
        <w:t>.</w:t>
      </w:r>
    </w:p>
    <w:p w14:paraId="16E8ED22" w14:textId="77777777" w:rsidR="00AF7EE7" w:rsidRPr="002F2766" w:rsidRDefault="00AF7EE7" w:rsidP="00D20CFA">
      <w:pPr>
        <w:autoSpaceDE w:val="0"/>
        <w:autoSpaceDN w:val="0"/>
        <w:adjustRightInd w:val="0"/>
        <w:ind w:left="720" w:hanging="720"/>
        <w:rPr>
          <w:szCs w:val="24"/>
        </w:rPr>
      </w:pPr>
      <w:r w:rsidRPr="002F2766">
        <w:rPr>
          <w:szCs w:val="24"/>
        </w:rPr>
        <w:t>2009</w:t>
      </w:r>
      <w:r w:rsidRPr="002F2766">
        <w:rPr>
          <w:szCs w:val="24"/>
        </w:rPr>
        <w:tab/>
        <w:t xml:space="preserve">Webster, J.R., J.D Newbold, S.A Thomas, H.M Valett, and P.J. Mulholland.  </w:t>
      </w:r>
      <w:hyperlink r:id="rId55" w:history="1">
        <w:r w:rsidRPr="002F2766">
          <w:rPr>
            <w:rStyle w:val="Hyperlink"/>
            <w:rFonts w:ascii="Times New Roman" w:hAnsi="Times New Roman"/>
            <w:color w:val="auto"/>
            <w:szCs w:val="24"/>
            <w:u w:val="none"/>
          </w:rPr>
          <w:t>Nutrient Uptake and Mineralization during Leaf Decay in Streams - a Model Simulation</w:t>
        </w:r>
      </w:hyperlink>
      <w:r w:rsidRPr="002F2766">
        <w:rPr>
          <w:szCs w:val="24"/>
        </w:rPr>
        <w:t>.  International Review of Hydrobiology 94(4): 371-390.</w:t>
      </w:r>
    </w:p>
    <w:p w14:paraId="00DDDD57" w14:textId="77777777" w:rsidR="00D20CFA" w:rsidRPr="002F2766" w:rsidRDefault="001272C4" w:rsidP="00D20CFA">
      <w:pPr>
        <w:autoSpaceDE w:val="0"/>
        <w:autoSpaceDN w:val="0"/>
        <w:adjustRightInd w:val="0"/>
        <w:ind w:left="720" w:hanging="720"/>
        <w:rPr>
          <w:szCs w:val="24"/>
        </w:rPr>
      </w:pPr>
      <w:r w:rsidRPr="002F2766">
        <w:rPr>
          <w:szCs w:val="24"/>
        </w:rPr>
        <w:t>200</w:t>
      </w:r>
      <w:r w:rsidR="00D20CFA" w:rsidRPr="002F2766">
        <w:rPr>
          <w:szCs w:val="24"/>
        </w:rPr>
        <w:t>9</w:t>
      </w:r>
      <w:r w:rsidRPr="002F2766">
        <w:rPr>
          <w:szCs w:val="24"/>
        </w:rPr>
        <w:tab/>
      </w:r>
      <w:r w:rsidR="00D20CFA" w:rsidRPr="002F2766">
        <w:rPr>
          <w:szCs w:val="24"/>
        </w:rPr>
        <w:t xml:space="preserve">Goodale, C, </w:t>
      </w:r>
      <w:r w:rsidR="00D20CFA" w:rsidRPr="002F2766">
        <w:rPr>
          <w:bCs/>
          <w:szCs w:val="24"/>
        </w:rPr>
        <w:t>S.A. Thomas</w:t>
      </w:r>
      <w:r w:rsidR="00D20CFA" w:rsidRPr="002F2766">
        <w:rPr>
          <w:szCs w:val="24"/>
        </w:rPr>
        <w:t>, G. Fredricksen, E.M. Elliot, M. Flinn, and T.J. Butler.  Unusual seasonal patterns and inferred processes of nitrogen retention in forested headwater catchments of the Upper Susquehanna basin. Biogeochemistry. 93:197-218.</w:t>
      </w:r>
    </w:p>
    <w:p w14:paraId="5A80F79E" w14:textId="77777777" w:rsidR="00E412C6" w:rsidRPr="002F2766" w:rsidRDefault="00E412C6" w:rsidP="00E412C6">
      <w:pPr>
        <w:ind w:left="720" w:hanging="720"/>
        <w:rPr>
          <w:szCs w:val="24"/>
        </w:rPr>
      </w:pPr>
      <w:r w:rsidRPr="002F2766">
        <w:rPr>
          <w:szCs w:val="24"/>
        </w:rPr>
        <w:t>2008</w:t>
      </w:r>
      <w:r w:rsidRPr="002F2766">
        <w:rPr>
          <w:szCs w:val="24"/>
        </w:rPr>
        <w:tab/>
        <w:t xml:space="preserve">Thomas, S.A. and J. Cebrian.  Ecological Stoichiometry: Ecosystem Patterns and Processes.  </w:t>
      </w:r>
      <w:r w:rsidRPr="002F2766">
        <w:rPr>
          <w:color w:val="000000"/>
          <w:szCs w:val="24"/>
        </w:rPr>
        <w:t>Pp.</w:t>
      </w:r>
      <w:r w:rsidRPr="002F2766">
        <w:rPr>
          <w:color w:val="FF0000"/>
          <w:szCs w:val="24"/>
        </w:rPr>
        <w:t xml:space="preserve"> </w:t>
      </w:r>
      <w:r w:rsidRPr="002F2766">
        <w:rPr>
          <w:color w:val="000000"/>
          <w:szCs w:val="24"/>
        </w:rPr>
        <w:t xml:space="preserve">1139-1148. </w:t>
      </w:r>
      <w:r w:rsidRPr="002F2766">
        <w:rPr>
          <w:i/>
          <w:iCs/>
          <w:color w:val="000000"/>
          <w:szCs w:val="24"/>
        </w:rPr>
        <w:t xml:space="preserve"> In: </w:t>
      </w:r>
      <w:r w:rsidRPr="002F2766">
        <w:rPr>
          <w:color w:val="000000"/>
          <w:szCs w:val="24"/>
        </w:rPr>
        <w:t>S. J. Erikson (ed.), Encyclopedia of Ecology. Elsevier,Oxford, UK.</w:t>
      </w:r>
    </w:p>
    <w:p w14:paraId="20A85E44" w14:textId="77777777" w:rsidR="00376F6A" w:rsidRPr="002F2766" w:rsidRDefault="00376F6A" w:rsidP="00376F6A">
      <w:pPr>
        <w:ind w:left="720" w:hanging="720"/>
        <w:rPr>
          <w:szCs w:val="24"/>
        </w:rPr>
      </w:pPr>
      <w:r w:rsidRPr="002F2766">
        <w:rPr>
          <w:szCs w:val="24"/>
        </w:rPr>
        <w:t>2008</w:t>
      </w:r>
      <w:r w:rsidRPr="002F2766">
        <w:rPr>
          <w:szCs w:val="24"/>
        </w:rPr>
        <w:tab/>
        <w:t>McIntyre, P.S.  Alexander S. Flecker, Michael J. Vanni, James M. Hood. and S.A. Thomas.  Fish distributions and nutrient cycling hotspots in a Neotropical stream.  Ecology.</w:t>
      </w:r>
      <w:r w:rsidR="00D20CFA" w:rsidRPr="002F2766">
        <w:rPr>
          <w:szCs w:val="24"/>
        </w:rPr>
        <w:t xml:space="preserve"> 89:2335-2346</w:t>
      </w:r>
      <w:r w:rsidRPr="002F2766">
        <w:rPr>
          <w:szCs w:val="24"/>
        </w:rPr>
        <w:t>.</w:t>
      </w:r>
    </w:p>
    <w:p w14:paraId="76350AED" w14:textId="77777777" w:rsidR="00376F6A" w:rsidRPr="002F2766" w:rsidRDefault="00376F6A" w:rsidP="00376F6A">
      <w:pPr>
        <w:ind w:left="720" w:hanging="720"/>
        <w:rPr>
          <w:szCs w:val="24"/>
        </w:rPr>
      </w:pPr>
      <w:r w:rsidRPr="002F2766">
        <w:rPr>
          <w:szCs w:val="24"/>
        </w:rPr>
        <w:t>2008</w:t>
      </w:r>
      <w:r w:rsidRPr="002F2766">
        <w:rPr>
          <w:szCs w:val="24"/>
        </w:rPr>
        <w:tab/>
        <w:t>Valett,</w:t>
      </w:r>
      <w:r w:rsidRPr="002F2766">
        <w:rPr>
          <w:bCs/>
          <w:szCs w:val="24"/>
        </w:rPr>
        <w:t xml:space="preserve"> </w:t>
      </w:r>
      <w:r w:rsidRPr="002F2766">
        <w:rPr>
          <w:szCs w:val="24"/>
        </w:rPr>
        <w:t xml:space="preserve">H.M., </w:t>
      </w:r>
      <w:r w:rsidRPr="002F2766">
        <w:rPr>
          <w:bCs/>
          <w:szCs w:val="24"/>
        </w:rPr>
        <w:t>S.A. Thomas, P.J. Mulholland, ,</w:t>
      </w:r>
      <w:r w:rsidRPr="002F2766">
        <w:rPr>
          <w:szCs w:val="24"/>
        </w:rPr>
        <w:t xml:space="preserve"> J.R. Webster, C.N. Dahm, C.S Fellows, C.L. Crenshaw, and C.G. Peterson.  Endogenous and exogenous control of ecosystem function:  N cycling in a headwater stream.  Ecology.  </w:t>
      </w:r>
      <w:r w:rsidR="00D20CFA" w:rsidRPr="002F2766">
        <w:rPr>
          <w:iCs/>
          <w:szCs w:val="24"/>
        </w:rPr>
        <w:t>12:3515-3527</w:t>
      </w:r>
      <w:r w:rsidRPr="002F2766">
        <w:rPr>
          <w:szCs w:val="24"/>
        </w:rPr>
        <w:t xml:space="preserve">.  </w:t>
      </w:r>
    </w:p>
    <w:p w14:paraId="6BF11716" w14:textId="34DC7731" w:rsidR="00376F6A" w:rsidRPr="002F2766" w:rsidRDefault="00376F6A" w:rsidP="00376F6A">
      <w:pPr>
        <w:ind w:left="720" w:hanging="720"/>
        <w:rPr>
          <w:szCs w:val="24"/>
        </w:rPr>
      </w:pPr>
      <w:r w:rsidRPr="002F2766">
        <w:rPr>
          <w:szCs w:val="24"/>
        </w:rPr>
        <w:t>2008</w:t>
      </w:r>
      <w:r w:rsidRPr="002F2766">
        <w:rPr>
          <w:szCs w:val="24"/>
        </w:rPr>
        <w:tab/>
        <w:t xml:space="preserve">Arrigoni, A., G.C. Poole, L.A.K. Mertes, S.J. O’Daniel, W.K. Woessner, </w:t>
      </w:r>
      <w:r w:rsidRPr="002F2766">
        <w:rPr>
          <w:bCs/>
          <w:szCs w:val="24"/>
        </w:rPr>
        <w:t>S.A. Thomas</w:t>
      </w:r>
      <w:r w:rsidRPr="002F2766">
        <w:rPr>
          <w:szCs w:val="24"/>
        </w:rPr>
        <w:t>.  B</w:t>
      </w:r>
      <w:r w:rsidR="00304DB3" w:rsidRPr="002F2766">
        <w:rPr>
          <w:szCs w:val="24"/>
        </w:rPr>
        <w:t>uffering, lagging, or cooling?  D</w:t>
      </w:r>
      <w:r w:rsidRPr="002F2766">
        <w:rPr>
          <w:szCs w:val="24"/>
        </w:rPr>
        <w:t xml:space="preserve">isentangling mechanisms of hyporheic influence on stream channel temperature.  Water Resources Research.  Vol. 44, W09418, </w:t>
      </w:r>
      <w:hyperlink r:id="rId56" w:history="1">
        <w:r w:rsidRPr="000522CF">
          <w:rPr>
            <w:rStyle w:val="Hyperlink"/>
            <w:rFonts w:ascii="Times New Roman" w:hAnsi="Times New Roman"/>
            <w:szCs w:val="24"/>
          </w:rPr>
          <w:t>doi:10.1029/2007WR006480</w:t>
        </w:r>
      </w:hyperlink>
    </w:p>
    <w:p w14:paraId="1B0FA3E6" w14:textId="275F3959" w:rsidR="00EC5FB6" w:rsidRPr="002F2766" w:rsidRDefault="00376F6A" w:rsidP="00E6437D">
      <w:pPr>
        <w:autoSpaceDE w:val="0"/>
        <w:autoSpaceDN w:val="0"/>
        <w:adjustRightInd w:val="0"/>
        <w:ind w:left="720" w:hanging="720"/>
        <w:rPr>
          <w:szCs w:val="24"/>
        </w:rPr>
      </w:pPr>
      <w:r w:rsidRPr="002F2766">
        <w:rPr>
          <w:szCs w:val="24"/>
        </w:rPr>
        <w:t>200</w:t>
      </w:r>
      <w:r w:rsidR="00B17C88" w:rsidRPr="002F2766">
        <w:rPr>
          <w:szCs w:val="24"/>
        </w:rPr>
        <w:t>7</w:t>
      </w:r>
      <w:r w:rsidRPr="002F2766">
        <w:rPr>
          <w:szCs w:val="24"/>
        </w:rPr>
        <w:tab/>
      </w:r>
      <w:r w:rsidR="00EC5FB6" w:rsidRPr="002F2766">
        <w:rPr>
          <w:szCs w:val="24"/>
        </w:rPr>
        <w:t>Jones, K.L., G</w:t>
      </w:r>
      <w:r w:rsidR="00E6437D" w:rsidRPr="002F2766">
        <w:rPr>
          <w:szCs w:val="24"/>
        </w:rPr>
        <w:t>.</w:t>
      </w:r>
      <w:r w:rsidR="00EC5FB6" w:rsidRPr="002F2766">
        <w:rPr>
          <w:szCs w:val="24"/>
        </w:rPr>
        <w:t>C. Poole, W</w:t>
      </w:r>
      <w:r w:rsidR="00E6437D" w:rsidRPr="002F2766">
        <w:rPr>
          <w:szCs w:val="24"/>
        </w:rPr>
        <w:t>.W</w:t>
      </w:r>
      <w:r w:rsidR="00EC5FB6" w:rsidRPr="002F2766">
        <w:rPr>
          <w:szCs w:val="24"/>
        </w:rPr>
        <w:t>. Woessner, M</w:t>
      </w:r>
      <w:r w:rsidR="00E6437D" w:rsidRPr="002F2766">
        <w:rPr>
          <w:szCs w:val="24"/>
        </w:rPr>
        <w:t>.</w:t>
      </w:r>
      <w:r w:rsidR="00EC5FB6" w:rsidRPr="002F2766">
        <w:rPr>
          <w:szCs w:val="24"/>
        </w:rPr>
        <w:t>V. Vitale, B</w:t>
      </w:r>
      <w:r w:rsidR="00E6437D" w:rsidRPr="002F2766">
        <w:rPr>
          <w:szCs w:val="24"/>
        </w:rPr>
        <w:t>.</w:t>
      </w:r>
      <w:r w:rsidR="00EC5FB6" w:rsidRPr="002F2766">
        <w:rPr>
          <w:szCs w:val="24"/>
        </w:rPr>
        <w:t>R. Boer, S</w:t>
      </w:r>
      <w:r w:rsidR="00E6437D" w:rsidRPr="002F2766">
        <w:rPr>
          <w:szCs w:val="24"/>
        </w:rPr>
        <w:t>.</w:t>
      </w:r>
      <w:r w:rsidR="00EC5FB6" w:rsidRPr="002F2766">
        <w:rPr>
          <w:szCs w:val="24"/>
        </w:rPr>
        <w:t xml:space="preserve">J. O’Daniel, </w:t>
      </w:r>
      <w:r w:rsidR="00EC5FB6" w:rsidRPr="002F2766">
        <w:rPr>
          <w:bCs/>
          <w:szCs w:val="24"/>
        </w:rPr>
        <w:t>S</w:t>
      </w:r>
      <w:r w:rsidR="00E6437D" w:rsidRPr="002F2766">
        <w:rPr>
          <w:bCs/>
          <w:szCs w:val="24"/>
        </w:rPr>
        <w:t>.</w:t>
      </w:r>
      <w:r w:rsidR="00EC5FB6" w:rsidRPr="002F2766">
        <w:rPr>
          <w:bCs/>
          <w:szCs w:val="24"/>
        </w:rPr>
        <w:t xml:space="preserve">A. Thomas </w:t>
      </w:r>
      <w:r w:rsidR="00EC5FB6" w:rsidRPr="002F2766">
        <w:rPr>
          <w:szCs w:val="24"/>
        </w:rPr>
        <w:t>and B</w:t>
      </w:r>
      <w:r w:rsidR="00E6437D" w:rsidRPr="002F2766">
        <w:rPr>
          <w:szCs w:val="24"/>
        </w:rPr>
        <w:t>.</w:t>
      </w:r>
      <w:r w:rsidR="00EC5FB6" w:rsidRPr="002F2766">
        <w:rPr>
          <w:szCs w:val="24"/>
        </w:rPr>
        <w:t>A. Geffen.</w:t>
      </w:r>
      <w:r w:rsidR="00EC5FB6" w:rsidRPr="002F2766">
        <w:rPr>
          <w:bCs/>
          <w:szCs w:val="24"/>
        </w:rPr>
        <w:t xml:space="preserve"> Geomorphology, hydrology, and aquatic vegetation drive seasonal hyporheic flow patterns across a gravel-dominated floodplain.  Hydrological Processes.  </w:t>
      </w:r>
      <w:hyperlink r:id="rId57" w:history="1">
        <w:r w:rsidR="00EC5FB6" w:rsidRPr="000522CF">
          <w:rPr>
            <w:rStyle w:val="Hyperlink"/>
            <w:rFonts w:ascii="Times New Roman" w:hAnsi="Times New Roman"/>
            <w:szCs w:val="24"/>
          </w:rPr>
          <w:t>DOI: 10.1002/hyp.6554</w:t>
        </w:r>
      </w:hyperlink>
    </w:p>
    <w:p w14:paraId="420F809A" w14:textId="77777777" w:rsidR="00AE5793" w:rsidRPr="002F2766" w:rsidRDefault="00AE5793" w:rsidP="00381D1C">
      <w:pPr>
        <w:ind w:left="720" w:hanging="720"/>
        <w:rPr>
          <w:szCs w:val="24"/>
        </w:rPr>
      </w:pPr>
      <w:r w:rsidRPr="002F2766">
        <w:rPr>
          <w:szCs w:val="24"/>
        </w:rPr>
        <w:t>2007.</w:t>
      </w:r>
      <w:r w:rsidRPr="002F2766">
        <w:rPr>
          <w:szCs w:val="24"/>
        </w:rPr>
        <w:tab/>
        <w:t xml:space="preserve">Brookshire, E.N.J., H.M. Valett, </w:t>
      </w:r>
      <w:r w:rsidRPr="002F2766">
        <w:rPr>
          <w:bCs/>
          <w:szCs w:val="24"/>
        </w:rPr>
        <w:t>S.A. Thomas</w:t>
      </w:r>
      <w:r w:rsidRPr="002F2766">
        <w:rPr>
          <w:szCs w:val="24"/>
        </w:rPr>
        <w:t>, J.R. Webster. Atmospheric N deposition -increases organic N loss from temperate forests. Ecosystems (2): 252-262.</w:t>
      </w:r>
    </w:p>
    <w:p w14:paraId="67C569D0" w14:textId="77777777" w:rsidR="00631F30" w:rsidRPr="002F2766" w:rsidRDefault="00631F30" w:rsidP="00381D1C">
      <w:pPr>
        <w:ind w:left="720" w:hanging="720"/>
        <w:rPr>
          <w:szCs w:val="24"/>
        </w:rPr>
      </w:pPr>
      <w:r w:rsidRPr="002F2766">
        <w:rPr>
          <w:bCs/>
          <w:szCs w:val="24"/>
        </w:rPr>
        <w:t>2006</w:t>
      </w:r>
      <w:r w:rsidRPr="002F2766">
        <w:rPr>
          <w:bCs/>
          <w:szCs w:val="24"/>
        </w:rPr>
        <w:tab/>
        <w:t xml:space="preserve">Mulholland, P.J., S.A. Thomas, </w:t>
      </w:r>
      <w:r w:rsidRPr="002F2766">
        <w:rPr>
          <w:szCs w:val="24"/>
        </w:rPr>
        <w:t xml:space="preserve">H.M. Valett, J.R. Webster, and J. Beaulieu. Effects of light on NO3- uptake in small forested stream: diurnal and day to day variations.  Journal of the North American Benthological Society 25(3):583-595.  </w:t>
      </w:r>
    </w:p>
    <w:p w14:paraId="1B79308C" w14:textId="77777777" w:rsidR="00E86AE5" w:rsidRPr="002F2766" w:rsidRDefault="00E86AE5" w:rsidP="00381D1C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2006</w:t>
      </w:r>
      <w:r w:rsidRPr="002F2766">
        <w:rPr>
          <w:bCs/>
          <w:szCs w:val="24"/>
        </w:rPr>
        <w:tab/>
        <w:t>Fellows, C.S., H.M. Valett, C.N. Dahm, P.J. Mulholland, and S.A. Thomas.  Coupling nutrient uptake and energy flow in headwater streams.  Ecosystems 9:788-804.</w:t>
      </w:r>
    </w:p>
    <w:p w14:paraId="1348387D" w14:textId="77777777" w:rsidR="00381D1C" w:rsidRPr="002F2766" w:rsidRDefault="00381D1C" w:rsidP="00381D1C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2005</w:t>
      </w:r>
      <w:r w:rsidRPr="002F2766">
        <w:rPr>
          <w:bCs/>
          <w:szCs w:val="24"/>
        </w:rPr>
        <w:tab/>
        <w:t xml:space="preserve">Thomas S.A., T.V. Royer, E.B. Snyder, and J,C, Davis. </w:t>
      </w:r>
      <w:r w:rsidRPr="002F2766">
        <w:rPr>
          <w:bCs/>
          <w:i/>
          <w:iCs/>
          <w:szCs w:val="24"/>
        </w:rPr>
        <w:t xml:space="preserve"> </w:t>
      </w:r>
      <w:r w:rsidRPr="002F2766">
        <w:rPr>
          <w:bCs/>
          <w:szCs w:val="24"/>
        </w:rPr>
        <w:t>Organic carbon spiraling in the Snake River, Idaho, USA.  Aquatic Sciences.  67:424-433.</w:t>
      </w:r>
    </w:p>
    <w:p w14:paraId="54ABCDC7" w14:textId="77777777" w:rsidR="00E86AE5" w:rsidRPr="002F2766" w:rsidRDefault="00E86AE5" w:rsidP="00E86AE5">
      <w:pPr>
        <w:ind w:left="720" w:hanging="720"/>
        <w:rPr>
          <w:szCs w:val="24"/>
        </w:rPr>
      </w:pPr>
      <w:r w:rsidRPr="002F2766">
        <w:rPr>
          <w:szCs w:val="24"/>
        </w:rPr>
        <w:t>2005</w:t>
      </w:r>
      <w:r w:rsidRPr="002F2766">
        <w:rPr>
          <w:szCs w:val="24"/>
        </w:rPr>
        <w:tab/>
        <w:t>Brookshire, J.D., H. M. Valett, S. A. Thomas, and J.R. Webster.  Cycling of dissolved organic nitrogen in a forested headwater stream.  Ecology.  86:2487-2496.</w:t>
      </w:r>
    </w:p>
    <w:p w14:paraId="5E02383D" w14:textId="77777777" w:rsidR="00E86AE5" w:rsidRPr="002F2766" w:rsidRDefault="00381D1C" w:rsidP="00E86AE5">
      <w:pPr>
        <w:ind w:left="720" w:hanging="720"/>
        <w:rPr>
          <w:szCs w:val="24"/>
        </w:rPr>
      </w:pPr>
      <w:r w:rsidRPr="002F2766">
        <w:rPr>
          <w:szCs w:val="24"/>
        </w:rPr>
        <w:t>2005</w:t>
      </w:r>
      <w:r w:rsidRPr="002F2766">
        <w:rPr>
          <w:szCs w:val="24"/>
        </w:rPr>
        <w:tab/>
        <w:t>Cross, W.F., J.P. Benstead, P.C. Frost, and S.A. Thomas. 2005. Applying principles of ecological stoichiometry to freshwater benthic ecology: recent progress and future potential.  Freshwater Biology. 50:1985-1912</w:t>
      </w:r>
    </w:p>
    <w:p w14:paraId="16345A0C" w14:textId="77777777" w:rsidR="00D34F04" w:rsidRPr="002F2766" w:rsidRDefault="00D34F04" w:rsidP="00D34F04">
      <w:pPr>
        <w:ind w:left="720" w:hanging="720"/>
        <w:textAlignment w:val="top"/>
        <w:rPr>
          <w:szCs w:val="24"/>
        </w:rPr>
      </w:pPr>
      <w:r w:rsidRPr="002F2766">
        <w:rPr>
          <w:szCs w:val="24"/>
        </w:rPr>
        <w:t>2005</w:t>
      </w:r>
      <w:r w:rsidRPr="002F2766">
        <w:rPr>
          <w:szCs w:val="24"/>
        </w:rPr>
        <w:tab/>
      </w:r>
      <w:hyperlink r:id="rId58" w:tooltip="one-click search" w:history="1">
        <w:r w:rsidRPr="002F2766">
          <w:rPr>
            <w:szCs w:val="24"/>
          </w:rPr>
          <w:t>Johnson, A.N</w:t>
        </w:r>
      </w:hyperlink>
      <w:r w:rsidRPr="002F2766">
        <w:rPr>
          <w:szCs w:val="24"/>
        </w:rPr>
        <w:t xml:space="preserve">., B.R. </w:t>
      </w:r>
      <w:hyperlink r:id="rId59" w:tooltip="one-click search" w:history="1">
        <w:r w:rsidRPr="002F2766">
          <w:rPr>
            <w:szCs w:val="24"/>
          </w:rPr>
          <w:t>Boer</w:t>
        </w:r>
      </w:hyperlink>
      <w:r w:rsidRPr="002F2766">
        <w:rPr>
          <w:szCs w:val="24"/>
        </w:rPr>
        <w:t xml:space="preserve">, W.W. </w:t>
      </w:r>
      <w:hyperlink r:id="rId60" w:tooltip="one-click search" w:history="1">
        <w:r w:rsidRPr="002F2766">
          <w:rPr>
            <w:szCs w:val="24"/>
          </w:rPr>
          <w:t>Woessner</w:t>
        </w:r>
      </w:hyperlink>
      <w:r w:rsidRPr="002F2766">
        <w:rPr>
          <w:szCs w:val="24"/>
        </w:rPr>
        <w:t xml:space="preserve">, J.A. </w:t>
      </w:r>
      <w:hyperlink r:id="rId61" w:tooltip="one-click search" w:history="1">
        <w:r w:rsidRPr="002F2766">
          <w:rPr>
            <w:szCs w:val="24"/>
          </w:rPr>
          <w:t>Stanford</w:t>
        </w:r>
      </w:hyperlink>
      <w:r w:rsidRPr="002F2766">
        <w:rPr>
          <w:szCs w:val="24"/>
        </w:rPr>
        <w:t xml:space="preserve">, G.C. </w:t>
      </w:r>
      <w:hyperlink r:id="rId62" w:tooltip="one-click search" w:history="1">
        <w:r w:rsidRPr="002F2766">
          <w:rPr>
            <w:szCs w:val="24"/>
          </w:rPr>
          <w:t>Poole</w:t>
        </w:r>
      </w:hyperlink>
      <w:r w:rsidRPr="002F2766">
        <w:rPr>
          <w:szCs w:val="24"/>
        </w:rPr>
        <w:t xml:space="preserve">, S.A. </w:t>
      </w:r>
      <w:hyperlink r:id="rId63" w:tooltip="one-click search" w:history="1">
        <w:r w:rsidRPr="002F2766">
          <w:rPr>
            <w:bCs/>
            <w:szCs w:val="24"/>
          </w:rPr>
          <w:t>Thomas</w:t>
        </w:r>
      </w:hyperlink>
      <w:r w:rsidRPr="002F2766">
        <w:rPr>
          <w:szCs w:val="24"/>
        </w:rPr>
        <w:t xml:space="preserve">, S.J. </w:t>
      </w:r>
      <w:hyperlink r:id="rId64" w:tooltip="one-click search" w:history="1">
        <w:r w:rsidRPr="002F2766">
          <w:rPr>
            <w:szCs w:val="24"/>
          </w:rPr>
          <w:t>O'Daniel</w:t>
        </w:r>
      </w:hyperlink>
      <w:r w:rsidRPr="002F2766">
        <w:rPr>
          <w:szCs w:val="24"/>
        </w:rPr>
        <w:t xml:space="preserve">.  </w:t>
      </w:r>
      <w:r w:rsidRPr="002F2766">
        <w:rPr>
          <w:bCs/>
          <w:szCs w:val="24"/>
        </w:rPr>
        <w:t xml:space="preserve">Evaluation of an inexpensive small-diameter temperature logger for </w:t>
      </w:r>
      <w:r w:rsidRPr="002F2766">
        <w:rPr>
          <w:bCs/>
          <w:szCs w:val="24"/>
        </w:rPr>
        <w:lastRenderedPageBreak/>
        <w:t>documenting ground water-river interactions</w:t>
      </w:r>
      <w:r w:rsidRPr="002F2766">
        <w:rPr>
          <w:szCs w:val="24"/>
        </w:rPr>
        <w:t xml:space="preserve">   Ground Water Monitoring and Remediation 25(4):68-74.</w:t>
      </w:r>
    </w:p>
    <w:p w14:paraId="716F48B0" w14:textId="77777777" w:rsidR="00E86AE5" w:rsidRPr="002F2766" w:rsidRDefault="00E86AE5" w:rsidP="00E86AE5">
      <w:pPr>
        <w:autoSpaceDE w:val="0"/>
        <w:autoSpaceDN w:val="0"/>
        <w:adjustRightInd w:val="0"/>
        <w:ind w:left="720" w:hanging="720"/>
        <w:rPr>
          <w:szCs w:val="24"/>
        </w:rPr>
      </w:pPr>
      <w:r w:rsidRPr="002F2766">
        <w:rPr>
          <w:szCs w:val="24"/>
        </w:rPr>
        <w:t>2005</w:t>
      </w:r>
      <w:r w:rsidRPr="002F2766">
        <w:rPr>
          <w:szCs w:val="24"/>
        </w:rPr>
        <w:tab/>
        <w:t>Newbold, J.D., S.A. Thomas, G.W. Minshall, C.E. Cushing, and T. Georgian. Deposition, benthic residence, and resuspension of fine organic particles in a mountain stream.  Limnology and Oceanography.  50:1571-1580.</w:t>
      </w:r>
    </w:p>
    <w:p w14:paraId="554468F8" w14:textId="77777777" w:rsidR="00381D1C" w:rsidRPr="002F2766" w:rsidRDefault="00381D1C" w:rsidP="00381D1C">
      <w:pPr>
        <w:ind w:left="720" w:hanging="720"/>
        <w:rPr>
          <w:bCs/>
          <w:i/>
          <w:iCs/>
          <w:szCs w:val="24"/>
        </w:rPr>
      </w:pPr>
      <w:r w:rsidRPr="002F2766">
        <w:rPr>
          <w:szCs w:val="24"/>
        </w:rPr>
        <w:t>2005</w:t>
      </w:r>
      <w:r w:rsidRPr="002F2766">
        <w:rPr>
          <w:szCs w:val="24"/>
        </w:rPr>
        <w:tab/>
        <w:t>Schade, J., J. Espeleta, C.A. Klausmeier, M.E. McGroddy, S.A. Thomas, and L. Zhang.   A conceptual framework for ecosystem stoichiometry:  balancing resource supply and demand.  Oikos.  109:40-51.</w:t>
      </w:r>
      <w:r w:rsidRPr="002F2766">
        <w:rPr>
          <w:bCs/>
          <w:i/>
          <w:iCs/>
          <w:szCs w:val="24"/>
        </w:rPr>
        <w:t xml:space="preserve"> </w:t>
      </w:r>
    </w:p>
    <w:p w14:paraId="3C7BD4A0" w14:textId="77777777" w:rsidR="00E86AE5" w:rsidRPr="002F2766" w:rsidRDefault="00E86AE5" w:rsidP="00381D1C">
      <w:pPr>
        <w:ind w:left="720" w:hanging="720"/>
        <w:rPr>
          <w:bCs/>
          <w:szCs w:val="24"/>
        </w:rPr>
      </w:pPr>
      <w:r w:rsidRPr="002F2766">
        <w:rPr>
          <w:bCs/>
          <w:iCs/>
          <w:szCs w:val="24"/>
        </w:rPr>
        <w:t>2005</w:t>
      </w:r>
      <w:r w:rsidRPr="002F2766">
        <w:rPr>
          <w:bCs/>
          <w:iCs/>
          <w:szCs w:val="24"/>
        </w:rPr>
        <w:tab/>
      </w:r>
      <w:r w:rsidRPr="002F2766">
        <w:rPr>
          <w:bCs/>
          <w:szCs w:val="24"/>
        </w:rPr>
        <w:t>Varricchione, J.T.</w:t>
      </w:r>
      <w:r w:rsidRPr="002F2766">
        <w:rPr>
          <w:szCs w:val="24"/>
        </w:rPr>
        <w:t xml:space="preserve">, S.A. Thomas, and G.W. Minshall. 2005.  </w:t>
      </w:r>
      <w:hyperlink r:id="rId65" w:history="1">
        <w:r w:rsidRPr="002F2766">
          <w:rPr>
            <w:rStyle w:val="Hyperlink"/>
            <w:rFonts w:ascii="Times New Roman" w:hAnsi="Times New Roman"/>
            <w:color w:val="auto"/>
            <w:szCs w:val="24"/>
            <w:u w:val="none"/>
          </w:rPr>
          <w:t>Vertical and seasonal distribution of hyporheic invertebrates in streams with different glacial histories</w:t>
        </w:r>
      </w:hyperlink>
      <w:r w:rsidRPr="002F2766">
        <w:rPr>
          <w:szCs w:val="24"/>
        </w:rPr>
        <w:t>.  Aquatic Sciences 67(4):434-453.</w:t>
      </w:r>
    </w:p>
    <w:p w14:paraId="7598D27E" w14:textId="77777777" w:rsidR="00381D1C" w:rsidRPr="002F2766" w:rsidRDefault="00381D1C" w:rsidP="00381D1C">
      <w:pPr>
        <w:ind w:left="720" w:hanging="720"/>
        <w:rPr>
          <w:szCs w:val="24"/>
        </w:rPr>
      </w:pPr>
      <w:r w:rsidRPr="002F2766">
        <w:rPr>
          <w:szCs w:val="24"/>
        </w:rPr>
        <w:t>2004</w:t>
      </w:r>
      <w:r w:rsidRPr="002F2766">
        <w:rPr>
          <w:szCs w:val="24"/>
        </w:rPr>
        <w:tab/>
        <w:t xml:space="preserve">Mulholland, P.J., H.M. Valett, J.R. Webster, </w:t>
      </w:r>
      <w:r w:rsidRPr="002F2766">
        <w:rPr>
          <w:bCs/>
          <w:szCs w:val="24"/>
        </w:rPr>
        <w:t>S.A. Thomas</w:t>
      </w:r>
      <w:r w:rsidRPr="002F2766">
        <w:rPr>
          <w:szCs w:val="24"/>
        </w:rPr>
        <w:t xml:space="preserve">, L. Cooper, S. Hamilton and B.J. Peterson.  Stream denitrification and total nitrate uptake rates measured using a field </w:t>
      </w:r>
      <w:r w:rsidRPr="002F2766">
        <w:rPr>
          <w:szCs w:val="24"/>
          <w:vertAlign w:val="superscript"/>
        </w:rPr>
        <w:t>15</w:t>
      </w:r>
      <w:r w:rsidRPr="002F2766">
        <w:rPr>
          <w:szCs w:val="24"/>
        </w:rPr>
        <w:t>N isotope tracer approach.  Limnology and Oceanography  49(3) 809-820.</w:t>
      </w:r>
    </w:p>
    <w:p w14:paraId="02D019D9" w14:textId="77777777" w:rsidR="00E412C6" w:rsidRPr="002F2766" w:rsidRDefault="00E412C6" w:rsidP="00E412C6">
      <w:pPr>
        <w:ind w:left="720" w:hanging="720"/>
        <w:rPr>
          <w:bCs/>
          <w:szCs w:val="24"/>
        </w:rPr>
      </w:pPr>
      <w:r w:rsidRPr="002F2766">
        <w:rPr>
          <w:szCs w:val="24"/>
        </w:rPr>
        <w:t>2003</w:t>
      </w:r>
      <w:r w:rsidRPr="002F2766">
        <w:rPr>
          <w:szCs w:val="24"/>
        </w:rPr>
        <w:tab/>
        <w:t xml:space="preserve">Thomas, S.A. T.V. Royer, and G. W. Minshall.  </w:t>
      </w:r>
      <w:r w:rsidRPr="002F2766">
        <w:rPr>
          <w:bCs/>
          <w:szCs w:val="24"/>
        </w:rPr>
        <w:t xml:space="preserve">Assessing the Role of Marine Derived Nutrients in Idaho Streams.  Pages 41-55 </w:t>
      </w:r>
      <w:r w:rsidRPr="002F2766">
        <w:rPr>
          <w:bCs/>
          <w:i/>
          <w:szCs w:val="24"/>
        </w:rPr>
        <w:t>in</w:t>
      </w:r>
      <w:r w:rsidRPr="002F2766">
        <w:rPr>
          <w:bCs/>
          <w:szCs w:val="24"/>
        </w:rPr>
        <w:t xml:space="preserve"> J.G. Stockner, editor.  </w:t>
      </w:r>
      <w:r w:rsidRPr="002F2766">
        <w:rPr>
          <w:bCs/>
          <w:szCs w:val="24"/>
          <w:u w:val="single"/>
        </w:rPr>
        <w:t>Nutrients in Salmonid Ecosystems;  Sustaining Productivity and Biodiversity</w:t>
      </w:r>
      <w:r w:rsidRPr="002F2766">
        <w:rPr>
          <w:bCs/>
          <w:szCs w:val="24"/>
        </w:rPr>
        <w:t>.  American Fisheries Society, Syposium 34, Bethesda, Maryland.</w:t>
      </w:r>
    </w:p>
    <w:p w14:paraId="047C46DE" w14:textId="77777777" w:rsidR="00381D1C" w:rsidRPr="002F2766" w:rsidRDefault="00381D1C" w:rsidP="00381D1C">
      <w:pPr>
        <w:ind w:left="720" w:hanging="720"/>
        <w:rPr>
          <w:bCs/>
          <w:smallCaps/>
          <w:szCs w:val="24"/>
          <w:u w:color="993300"/>
        </w:rPr>
      </w:pPr>
      <w:r w:rsidRPr="002F2766">
        <w:rPr>
          <w:szCs w:val="24"/>
        </w:rPr>
        <w:t>2003</w:t>
      </w:r>
      <w:r w:rsidRPr="002F2766">
        <w:rPr>
          <w:szCs w:val="24"/>
        </w:rPr>
        <w:tab/>
        <w:t>Thomas, S.A., H.M. Valett, P.J. Mulholland, and J.R. Webster.   A regression approach to estimating reactive solute uptake in advective and transient storage zones of stream ecosystems.  Advances in Water Resources.  26: 965-976.</w:t>
      </w:r>
    </w:p>
    <w:p w14:paraId="2EB76C7F" w14:textId="77777777" w:rsidR="00B86E5C" w:rsidRPr="002F2766" w:rsidRDefault="00B86E5C" w:rsidP="00B86E5C">
      <w:pPr>
        <w:ind w:left="720" w:hanging="720"/>
        <w:rPr>
          <w:szCs w:val="24"/>
        </w:rPr>
      </w:pPr>
      <w:r w:rsidRPr="002F2766">
        <w:rPr>
          <w:szCs w:val="24"/>
        </w:rPr>
        <w:t>2003</w:t>
      </w:r>
      <w:r w:rsidRPr="002F2766">
        <w:rPr>
          <w:szCs w:val="24"/>
        </w:rPr>
        <w:tab/>
        <w:t>Webster, J.R. and 19 others.  Factors effecting ammonium uptake in streams: an inter-biome perspective.  Freshwater Biology.  48:1329-1352.</w:t>
      </w:r>
    </w:p>
    <w:p w14:paraId="4DCA174C" w14:textId="77777777" w:rsidR="00B86E5C" w:rsidRPr="002F2766" w:rsidRDefault="00B86E5C" w:rsidP="00B86E5C">
      <w:pPr>
        <w:ind w:left="720" w:hanging="720"/>
        <w:rPr>
          <w:szCs w:val="24"/>
        </w:rPr>
      </w:pPr>
      <w:r w:rsidRPr="002F2766">
        <w:rPr>
          <w:szCs w:val="24"/>
        </w:rPr>
        <w:t>2003</w:t>
      </w:r>
      <w:r w:rsidRPr="002F2766">
        <w:rPr>
          <w:szCs w:val="24"/>
        </w:rPr>
        <w:tab/>
        <w:t xml:space="preserve">Georgian, T.G, J. D. Newbold, S.A. Thomas, M.T. Monaghan, Minshall, G.W., and C.E. Cushing.  Comparison of corn pollen and natural fine particulate organic matter transport in streams: can pollen be used as a seston analog?  Journal of the North American Benthological Society.  22:2-16 </w:t>
      </w:r>
    </w:p>
    <w:p w14:paraId="5CECA107" w14:textId="77777777" w:rsidR="00381D1C" w:rsidRPr="002F2766" w:rsidRDefault="00427B61" w:rsidP="00381D1C">
      <w:pPr>
        <w:ind w:left="720" w:hanging="720"/>
        <w:rPr>
          <w:szCs w:val="24"/>
        </w:rPr>
      </w:pPr>
      <w:r w:rsidRPr="002F2766">
        <w:rPr>
          <w:bCs/>
          <w:szCs w:val="24"/>
        </w:rPr>
        <w:t>2001</w:t>
      </w:r>
      <w:r w:rsidRPr="002F2766">
        <w:rPr>
          <w:bCs/>
          <w:szCs w:val="24"/>
        </w:rPr>
        <w:tab/>
      </w:r>
      <w:r w:rsidR="00381D1C" w:rsidRPr="002F2766">
        <w:rPr>
          <w:bCs/>
          <w:szCs w:val="24"/>
        </w:rPr>
        <w:t>Thomas, S.A.,</w:t>
      </w:r>
      <w:r w:rsidR="00381D1C" w:rsidRPr="002F2766">
        <w:rPr>
          <w:szCs w:val="24"/>
        </w:rPr>
        <w:t xml:space="preserve"> J.D. Newbold, G.W. Minshall, T. Georgian, M.T. Monaghan, and C.E. Cushing.  Transport and deposition of fine and very-fine organic particles in streams:  implications for deposition mechanisms in turbulent environments.  Limnology and Oceanography.  46:1415-1424.</w:t>
      </w:r>
    </w:p>
    <w:p w14:paraId="7CEA669A" w14:textId="77777777" w:rsidR="00381D1C" w:rsidRPr="002F2766" w:rsidRDefault="00427B61" w:rsidP="00381D1C">
      <w:pPr>
        <w:ind w:left="720" w:hanging="720"/>
        <w:rPr>
          <w:szCs w:val="24"/>
        </w:rPr>
      </w:pPr>
      <w:r w:rsidRPr="002F2766">
        <w:rPr>
          <w:bCs/>
          <w:szCs w:val="24"/>
        </w:rPr>
        <w:t>2001</w:t>
      </w:r>
      <w:r w:rsidRPr="002F2766">
        <w:rPr>
          <w:bCs/>
          <w:szCs w:val="24"/>
        </w:rPr>
        <w:tab/>
      </w:r>
      <w:r w:rsidR="00381D1C" w:rsidRPr="002F2766">
        <w:rPr>
          <w:bCs/>
          <w:szCs w:val="24"/>
        </w:rPr>
        <w:t>Thomas, S.A.</w:t>
      </w:r>
      <w:r w:rsidR="00381D1C" w:rsidRPr="002F2766">
        <w:rPr>
          <w:szCs w:val="24"/>
        </w:rPr>
        <w:t>, H.M. Valett, P.J. Mulholland, and J.R. Webster, C.S. Fellows, C.N. Dahm, and C.G. Peterson.  2001</w:t>
      </w:r>
      <w:r w:rsidR="00381D1C" w:rsidRPr="002F2766">
        <w:rPr>
          <w:bCs/>
          <w:szCs w:val="24"/>
        </w:rPr>
        <w:t xml:space="preserve">.  </w:t>
      </w:r>
      <w:r w:rsidR="00381D1C" w:rsidRPr="002F2766">
        <w:rPr>
          <w:szCs w:val="24"/>
        </w:rPr>
        <w:t>Nitrogen retention in headwater streams: the influence of groundwater – surface water interaction.</w:t>
      </w:r>
      <w:r w:rsidR="00381D1C" w:rsidRPr="002F2766">
        <w:rPr>
          <w:bCs/>
          <w:szCs w:val="24"/>
        </w:rPr>
        <w:t xml:space="preserve">  </w:t>
      </w:r>
      <w:r w:rsidR="00381D1C" w:rsidRPr="002F2766">
        <w:rPr>
          <w:szCs w:val="24"/>
        </w:rPr>
        <w:t>In: Optimizing Nitrogen Management in Food and Energy Production and Environmental Protection: Proceedings of the 2</w:t>
      </w:r>
      <w:r w:rsidR="00381D1C" w:rsidRPr="002F2766">
        <w:rPr>
          <w:szCs w:val="24"/>
          <w:vertAlign w:val="superscript"/>
        </w:rPr>
        <w:t xml:space="preserve">nd </w:t>
      </w:r>
      <w:r w:rsidR="00381D1C" w:rsidRPr="002F2766">
        <w:rPr>
          <w:szCs w:val="24"/>
        </w:rPr>
        <w:t>International Nitrogen Conference on Science and Policy.</w:t>
      </w:r>
      <w:r w:rsidR="00381D1C" w:rsidRPr="002F2766">
        <w:rPr>
          <w:i/>
          <w:iCs/>
          <w:szCs w:val="24"/>
        </w:rPr>
        <w:t xml:space="preserve"> TheScientificWorld</w:t>
      </w:r>
      <w:r w:rsidR="00381D1C" w:rsidRPr="002F2766">
        <w:rPr>
          <w:szCs w:val="24"/>
        </w:rPr>
        <w:t xml:space="preserve"> 1:623-631.</w:t>
      </w:r>
    </w:p>
    <w:p w14:paraId="476F12B6" w14:textId="77777777" w:rsidR="00B86E5C" w:rsidRPr="002F2766" w:rsidRDefault="00427B61" w:rsidP="00B86E5C">
      <w:pPr>
        <w:tabs>
          <w:tab w:val="left" w:pos="-46"/>
          <w:tab w:val="left" w:pos="674"/>
          <w:tab w:val="left" w:pos="1394"/>
          <w:tab w:val="left" w:pos="2114"/>
          <w:tab w:val="left" w:pos="2834"/>
          <w:tab w:val="left" w:pos="3554"/>
          <w:tab w:val="left" w:pos="4274"/>
          <w:tab w:val="left" w:pos="4994"/>
          <w:tab w:val="left" w:pos="5714"/>
          <w:tab w:val="left" w:pos="6434"/>
          <w:tab w:val="left" w:pos="7154"/>
          <w:tab w:val="left" w:pos="7874"/>
          <w:tab w:val="left" w:pos="8594"/>
          <w:tab w:val="left" w:pos="9314"/>
        </w:tabs>
        <w:ind w:left="674" w:hanging="674"/>
        <w:rPr>
          <w:szCs w:val="24"/>
        </w:rPr>
      </w:pPr>
      <w:r w:rsidRPr="002F2766">
        <w:rPr>
          <w:szCs w:val="24"/>
        </w:rPr>
        <w:t>2001</w:t>
      </w:r>
      <w:r w:rsidRPr="002F2766">
        <w:rPr>
          <w:szCs w:val="24"/>
        </w:rPr>
        <w:tab/>
      </w:r>
      <w:r w:rsidR="00B86E5C" w:rsidRPr="002F2766">
        <w:rPr>
          <w:szCs w:val="24"/>
        </w:rPr>
        <w:t>Monaghan, M.T., S.A. Thomas, G.W. Minshall, J.D. Newbold, and C.E. Cushing.  The influence of filter-feeding benthic macroinvertebrates on the transport and deposition of particulate organic matter and diatoms in two streams.  Limnology and Oceanography. 46: 1091-1099.</w:t>
      </w:r>
    </w:p>
    <w:p w14:paraId="0B2DB832" w14:textId="77777777" w:rsidR="00B86E5C" w:rsidRPr="002F2766" w:rsidRDefault="00427B61" w:rsidP="00B86E5C">
      <w:pPr>
        <w:ind w:left="674" w:hanging="674"/>
        <w:rPr>
          <w:szCs w:val="24"/>
        </w:rPr>
      </w:pPr>
      <w:r w:rsidRPr="002F2766">
        <w:rPr>
          <w:szCs w:val="24"/>
        </w:rPr>
        <w:lastRenderedPageBreak/>
        <w:t>2000</w:t>
      </w:r>
      <w:r w:rsidRPr="002F2766">
        <w:rPr>
          <w:szCs w:val="24"/>
        </w:rPr>
        <w:tab/>
      </w:r>
      <w:r w:rsidR="00B86E5C" w:rsidRPr="002F2766">
        <w:rPr>
          <w:szCs w:val="24"/>
        </w:rPr>
        <w:t xml:space="preserve">Minshall, G.W., S.A. Thomas, J. D. Newbold, M.T. Monaghan, and C.E. Cushing. Physical influences on organic particle transport and deposition in streams.  Journal of the North American Benthological Society.  19:1-16.  </w:t>
      </w:r>
    </w:p>
    <w:p w14:paraId="7400151A" w14:textId="77777777" w:rsidR="00B86E5C" w:rsidRPr="002F2766" w:rsidRDefault="00427B61" w:rsidP="00B86E5C">
      <w:pPr>
        <w:ind w:left="674" w:hanging="674"/>
        <w:rPr>
          <w:szCs w:val="24"/>
        </w:rPr>
      </w:pPr>
      <w:r w:rsidRPr="002F2766">
        <w:rPr>
          <w:szCs w:val="24"/>
        </w:rPr>
        <w:t>1999</w:t>
      </w:r>
      <w:r w:rsidRPr="002F2766">
        <w:rPr>
          <w:szCs w:val="24"/>
        </w:rPr>
        <w:tab/>
      </w:r>
      <w:r w:rsidR="00B86E5C" w:rsidRPr="002F2766">
        <w:rPr>
          <w:szCs w:val="24"/>
        </w:rPr>
        <w:t>Brock, J.T., E.B. Snyder, T.V. Royer, and S.A. Thomas.  Periphyton metabolism: a chamber approach.  In.  The Controlled Flood in the Grand Canyon.  American Geophysical Union Monograph 110.  p 217-223.</w:t>
      </w:r>
    </w:p>
    <w:p w14:paraId="42367677" w14:textId="77777777" w:rsidR="00B86E5C" w:rsidRPr="002F2766" w:rsidRDefault="00427B61" w:rsidP="00B86E5C">
      <w:pPr>
        <w:ind w:left="674" w:hanging="674"/>
        <w:rPr>
          <w:szCs w:val="24"/>
        </w:rPr>
      </w:pPr>
      <w:r w:rsidRPr="002F2766">
        <w:rPr>
          <w:szCs w:val="24"/>
        </w:rPr>
        <w:t>1996</w:t>
      </w:r>
      <w:r w:rsidRPr="002F2766">
        <w:rPr>
          <w:szCs w:val="24"/>
        </w:rPr>
        <w:tab/>
      </w:r>
      <w:r w:rsidR="00B86E5C" w:rsidRPr="002F2766">
        <w:rPr>
          <w:szCs w:val="24"/>
        </w:rPr>
        <w:t>Beckett, D.C., B.W. Green, S.A. Thomas, and A.C. Miller. Epizoic communities on upper Mississippi River unionid bivalves.  American Midland Naturalist 135:102-114.</w:t>
      </w:r>
    </w:p>
    <w:p w14:paraId="3E6B7BFC" w14:textId="77777777" w:rsidR="0090564F" w:rsidRPr="002F2766" w:rsidRDefault="0090564F" w:rsidP="006C5A8D">
      <w:pPr>
        <w:ind w:left="720" w:hanging="720"/>
        <w:rPr>
          <w:bCs/>
          <w:szCs w:val="24"/>
        </w:rPr>
      </w:pPr>
    </w:p>
    <w:p w14:paraId="3C805AB3" w14:textId="77777777" w:rsidR="0071771D" w:rsidRPr="002F2766" w:rsidRDefault="0071771D" w:rsidP="0071771D">
      <w:pPr>
        <w:rPr>
          <w:b/>
          <w:smallCaps/>
          <w:szCs w:val="24"/>
        </w:rPr>
      </w:pPr>
      <w:r w:rsidRPr="002F2766">
        <w:rPr>
          <w:b/>
          <w:smallCaps/>
          <w:szCs w:val="24"/>
        </w:rPr>
        <w:t>Invited Presentations:</w:t>
      </w:r>
    </w:p>
    <w:p w14:paraId="23244AF0" w14:textId="77777777" w:rsidR="005232F1" w:rsidRDefault="005232F1" w:rsidP="005F3CBB">
      <w:pPr>
        <w:pStyle w:val="Heading2"/>
        <w:spacing w:before="0" w:after="0"/>
        <w:ind w:left="720" w:hanging="720"/>
        <w:rPr>
          <w:rFonts w:ascii="Times New Roman" w:hAnsi="Times New Roman" w:cs="Times New Roman"/>
          <w:b w:val="0"/>
          <w:i w:val="0"/>
          <w:smallCaps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>2016</w:t>
      </w:r>
      <w:r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ab/>
      </w:r>
      <w:r w:rsidRPr="005232F1">
        <w:rPr>
          <w:rFonts w:ascii="Times New Roman" w:hAnsi="Times New Roman" w:cs="Times New Roman"/>
          <w:b w:val="0"/>
          <w:i w:val="0"/>
          <w:sz w:val="24"/>
          <w:szCs w:val="24"/>
        </w:rPr>
        <w:t>Assessing the ecological consequences of Trinidadian Guppies across scales of ecological organization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  Center for Advanced Studies in Blanes, Blanes, Spain</w:t>
      </w:r>
      <w:r w:rsidR="0016139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425B9EB9" w14:textId="77777777" w:rsidR="005232F1" w:rsidRDefault="005232F1" w:rsidP="005F3CBB">
      <w:pPr>
        <w:pStyle w:val="Heading2"/>
        <w:spacing w:before="0" w:after="0"/>
        <w:ind w:left="720" w:hanging="720"/>
        <w:rPr>
          <w:rFonts w:ascii="Times New Roman" w:hAnsi="Times New Roman" w:cs="Times New Roman"/>
          <w:b w:val="0"/>
          <w:i w:val="0"/>
          <w:smallCaps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>2016</w:t>
      </w:r>
      <w:r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ab/>
      </w:r>
      <w:r w:rsidRPr="005232F1">
        <w:rPr>
          <w:rFonts w:ascii="Times New Roman" w:hAnsi="Times New Roman" w:cs="Times New Roman"/>
          <w:b w:val="0"/>
          <w:i w:val="0"/>
          <w:sz w:val="24"/>
          <w:szCs w:val="24"/>
        </w:rPr>
        <w:t>Ecolological consequences of local adaptation in Trinidadian Guppies:  Implications for eco-evolutionary interactions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  Umea University, Umea, Sweden</w:t>
      </w:r>
    </w:p>
    <w:p w14:paraId="4FE4E843" w14:textId="77777777" w:rsidR="002B055D" w:rsidRDefault="002B055D" w:rsidP="005F3CBB">
      <w:pPr>
        <w:pStyle w:val="Heading2"/>
        <w:spacing w:before="0" w:after="0"/>
        <w:ind w:left="720" w:hanging="720"/>
        <w:rPr>
          <w:rFonts w:ascii="Times New Roman" w:hAnsi="Times New Roman" w:cs="Times New Roman"/>
          <w:b w:val="0"/>
          <w:i w:val="0"/>
          <w:smallCaps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>2014</w:t>
      </w:r>
      <w:r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ab/>
      </w:r>
      <w:r w:rsidR="005232F1" w:rsidRPr="002F2766">
        <w:rPr>
          <w:rFonts w:ascii="Times New Roman" w:hAnsi="Times New Roman" w:cs="Times New Roman"/>
          <w:b w:val="0"/>
          <w:i w:val="0"/>
          <w:sz w:val="24"/>
          <w:szCs w:val="24"/>
        </w:rPr>
        <w:t>The Ecological Consequences of Local Adaptation:</w:t>
      </w:r>
      <w:r w:rsidR="005232F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232F1" w:rsidRPr="002F2766">
        <w:rPr>
          <w:rFonts w:ascii="Times New Roman" w:hAnsi="Times New Roman" w:cs="Times New Roman"/>
          <w:b w:val="0"/>
          <w:i w:val="0"/>
          <w:sz w:val="24"/>
          <w:szCs w:val="24"/>
        </w:rPr>
        <w:t>Using Trinidadian Guppies to Examine Ecological-Evolutionary Interactions in Nature</w:t>
      </w:r>
      <w:r w:rsidR="005232F1">
        <w:rPr>
          <w:rFonts w:ascii="Times New Roman" w:hAnsi="Times New Roman" w:cs="Times New Roman"/>
          <w:b w:val="0"/>
          <w:i w:val="0"/>
          <w:sz w:val="24"/>
          <w:szCs w:val="24"/>
        </w:rPr>
        <w:t>.  State University of Rio de Janeiro, Rio de Janeiro, Brazil.</w:t>
      </w:r>
    </w:p>
    <w:p w14:paraId="1BAF3001" w14:textId="77777777" w:rsidR="001324CA" w:rsidRDefault="001324CA" w:rsidP="005F3CBB">
      <w:pPr>
        <w:pStyle w:val="Heading2"/>
        <w:spacing w:before="0" w:after="0"/>
        <w:ind w:left="720" w:hanging="720"/>
        <w:rPr>
          <w:rFonts w:ascii="Times New Roman" w:hAnsi="Times New Roman" w:cs="Times New Roman"/>
          <w:b w:val="0"/>
          <w:i w:val="0"/>
          <w:smallCaps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>2013</w:t>
      </w:r>
      <w:r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ab/>
      </w:r>
      <w:r w:rsidRPr="001324CA">
        <w:rPr>
          <w:rFonts w:ascii="Times New Roman" w:hAnsi="Times New Roman" w:cs="Times New Roman"/>
          <w:b w:val="0"/>
          <w:i w:val="0"/>
          <w:sz w:val="24"/>
          <w:szCs w:val="24"/>
        </w:rPr>
        <w:t>Nutrient spiraling: A review of tracer approaches to quantifying biogeochemical activity in streams.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Plenary Speaker.  Annual meeting of the Brazilian Limnological Society. </w:t>
      </w:r>
      <w:r w:rsidR="005F3CB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Bonito, Brazil.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September.</w:t>
      </w:r>
    </w:p>
    <w:p w14:paraId="2AD14BCA" w14:textId="77777777" w:rsidR="001324CA" w:rsidRDefault="001324CA" w:rsidP="005F3CBB">
      <w:pPr>
        <w:pStyle w:val="Heading2"/>
        <w:spacing w:before="0" w:after="0"/>
        <w:ind w:left="720" w:hanging="720"/>
        <w:rPr>
          <w:rFonts w:ascii="Times New Roman" w:hAnsi="Times New Roman" w:cs="Times New Roman"/>
          <w:b w:val="0"/>
          <w:i w:val="0"/>
          <w:smallCaps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>2013</w:t>
      </w:r>
      <w:r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ab/>
      </w:r>
      <w:r w:rsidRPr="001324CA">
        <w:rPr>
          <w:rFonts w:ascii="Times New Roman" w:hAnsi="Times New Roman" w:cs="Times New Roman"/>
          <w:b w:val="0"/>
          <w:i w:val="0"/>
          <w:sz w:val="24"/>
          <w:szCs w:val="24"/>
        </w:rPr>
        <w:t>The ecosystem consequences of phenotypic variation in Trinidadian guppies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 Annual meeting of the Brazilian Limnological Society. Invited special session. </w:t>
      </w:r>
      <w:r w:rsidR="005F3CB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Bonito, Brazil.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September.</w:t>
      </w:r>
    </w:p>
    <w:p w14:paraId="3A554B6A" w14:textId="77777777" w:rsidR="001324CA" w:rsidRPr="001324CA" w:rsidRDefault="001324CA" w:rsidP="005F3CBB">
      <w:pPr>
        <w:ind w:left="720" w:hanging="720"/>
        <w:rPr>
          <w:b/>
          <w:szCs w:val="24"/>
        </w:rPr>
      </w:pPr>
      <w:r>
        <w:t>2013</w:t>
      </w:r>
      <w:r>
        <w:tab/>
      </w:r>
      <w:r w:rsidRPr="001324CA">
        <w:rPr>
          <w:rStyle w:val="item-title1"/>
          <w:b w:val="0"/>
          <w:color w:val="333333"/>
          <w:sz w:val="24"/>
          <w:szCs w:val="24"/>
          <w:lang w:val="en"/>
        </w:rPr>
        <w:t>Eco-evolutionary dynamics and the contemporary convergence of ecology and evolution</w:t>
      </w:r>
      <w:r>
        <w:rPr>
          <w:rStyle w:val="item-title1"/>
          <w:b w:val="0"/>
          <w:color w:val="333333"/>
          <w:sz w:val="24"/>
          <w:szCs w:val="24"/>
          <w:lang w:val="en"/>
        </w:rPr>
        <w:t>.   INTECOL 2013</w:t>
      </w:r>
      <w:r w:rsidR="005F3CBB">
        <w:rPr>
          <w:rStyle w:val="item-title1"/>
          <w:b w:val="0"/>
          <w:color w:val="333333"/>
          <w:sz w:val="24"/>
          <w:szCs w:val="24"/>
          <w:lang w:val="en"/>
        </w:rPr>
        <w:t>.  Invited Special Session.  London, England.  August</w:t>
      </w:r>
    </w:p>
    <w:p w14:paraId="753B02D6" w14:textId="77777777" w:rsidR="001324CA" w:rsidRPr="001324CA" w:rsidRDefault="001324CA" w:rsidP="002B055D">
      <w:pPr>
        <w:ind w:left="720" w:hanging="720"/>
      </w:pPr>
      <w:r>
        <w:t>2013</w:t>
      </w:r>
      <w:r>
        <w:rPr>
          <w:szCs w:val="24"/>
        </w:rPr>
        <w:tab/>
      </w:r>
      <w:r w:rsidRPr="002F2766">
        <w:rPr>
          <w:szCs w:val="24"/>
        </w:rPr>
        <w:t>The Ecological Consequences of Species Introduction and Local Adaptation:</w:t>
      </w:r>
      <w:r w:rsidR="005F3CBB">
        <w:rPr>
          <w:szCs w:val="24"/>
        </w:rPr>
        <w:t xml:space="preserve"> </w:t>
      </w:r>
      <w:r w:rsidRPr="002F2766">
        <w:rPr>
          <w:szCs w:val="24"/>
        </w:rPr>
        <w:t xml:space="preserve">Using Trinidadian Guppies to Examine Ecological-Evolutionary Interactions in Nature.  </w:t>
      </w:r>
      <w:r w:rsidRPr="005F3CBB">
        <w:rPr>
          <w:szCs w:val="24"/>
        </w:rPr>
        <w:t xml:space="preserve">Department of Ecology, State University of Rio de Janeiro.  </w:t>
      </w:r>
      <w:r w:rsidR="005F3CBB">
        <w:rPr>
          <w:szCs w:val="24"/>
        </w:rPr>
        <w:t xml:space="preserve">Rio de Janiero, Brazil. </w:t>
      </w:r>
      <w:r w:rsidRPr="005F3CBB">
        <w:rPr>
          <w:szCs w:val="24"/>
        </w:rPr>
        <w:t>January</w:t>
      </w:r>
    </w:p>
    <w:p w14:paraId="73E8CA12" w14:textId="77777777" w:rsidR="00B7105B" w:rsidRPr="002F2766" w:rsidRDefault="00B7105B" w:rsidP="002B055D">
      <w:pPr>
        <w:pStyle w:val="Heading2"/>
        <w:spacing w:before="0" w:after="0"/>
        <w:ind w:left="720" w:hanging="7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F2766"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>2012:</w:t>
      </w:r>
      <w:r w:rsidRPr="002F2766"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ab/>
      </w:r>
      <w:r w:rsidRPr="002F2766">
        <w:rPr>
          <w:rFonts w:ascii="Times New Roman" w:hAnsi="Times New Roman" w:cs="Times New Roman"/>
          <w:b w:val="0"/>
          <w:i w:val="0"/>
          <w:sz w:val="24"/>
          <w:szCs w:val="24"/>
        </w:rPr>
        <w:t>The Ecological Consequences of Species Introduction and Local Adaptation:</w:t>
      </w:r>
      <w:r w:rsidR="005232F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F2766">
        <w:rPr>
          <w:rFonts w:ascii="Times New Roman" w:hAnsi="Times New Roman" w:cs="Times New Roman"/>
          <w:b w:val="0"/>
          <w:i w:val="0"/>
          <w:sz w:val="24"/>
          <w:szCs w:val="24"/>
        </w:rPr>
        <w:t>Using Trinidadian Guppies to Examine Ecological-Evolutionary Interactions in Nature.  Nebraska Wesleyan University</w:t>
      </w:r>
    </w:p>
    <w:p w14:paraId="449CF7F8" w14:textId="77777777" w:rsidR="009A5792" w:rsidRPr="002F2766" w:rsidRDefault="009A5792" w:rsidP="002B055D">
      <w:pPr>
        <w:pStyle w:val="Heading2"/>
        <w:spacing w:before="0" w:after="0"/>
        <w:ind w:left="720" w:hanging="7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F2766">
        <w:rPr>
          <w:rFonts w:ascii="Times New Roman" w:hAnsi="Times New Roman" w:cs="Times New Roman"/>
          <w:b w:val="0"/>
          <w:i w:val="0"/>
          <w:smallCaps/>
          <w:sz w:val="24"/>
          <w:szCs w:val="24"/>
        </w:rPr>
        <w:t>2011</w:t>
      </w:r>
      <w:r w:rsidRPr="002F2766">
        <w:rPr>
          <w:smallCaps/>
          <w:sz w:val="24"/>
          <w:szCs w:val="24"/>
        </w:rPr>
        <w:tab/>
      </w:r>
      <w:r w:rsidRPr="002F276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An isotope tracer approach to assessing top-down and bottom-up control of nitrogen cycling in a neotropical stream. </w:t>
      </w:r>
      <w:r w:rsidRPr="002F276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Thomas, S.A., R, El-Sabaawi, S. Collins, K. MacNeill, A.S. Flecker, and C. Pringle</w:t>
      </w:r>
      <w:r w:rsidR="00B7105B" w:rsidRPr="002F276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  </w:t>
      </w:r>
      <w:r w:rsidRPr="002F2766">
        <w:rPr>
          <w:rFonts w:ascii="Times New Roman" w:hAnsi="Times New Roman" w:cs="Times New Roman"/>
          <w:b w:val="0"/>
          <w:i w:val="0"/>
          <w:sz w:val="24"/>
          <w:szCs w:val="24"/>
        </w:rPr>
        <w:t>European Society of Freshwater Science. June 2011.  (Special session and session organizer)</w:t>
      </w:r>
    </w:p>
    <w:p w14:paraId="54E1C06E" w14:textId="77777777" w:rsidR="00BB7A3F" w:rsidRPr="002F2766" w:rsidRDefault="007411A7" w:rsidP="00BB7A3F">
      <w:pPr>
        <w:ind w:left="720" w:hanging="720"/>
        <w:rPr>
          <w:szCs w:val="24"/>
        </w:rPr>
      </w:pPr>
      <w:r w:rsidRPr="002F2766">
        <w:rPr>
          <w:smallCaps/>
          <w:szCs w:val="24"/>
        </w:rPr>
        <w:t>2011</w:t>
      </w:r>
      <w:r w:rsidRPr="002F2766">
        <w:rPr>
          <w:smallCaps/>
          <w:szCs w:val="24"/>
        </w:rPr>
        <w:tab/>
      </w:r>
      <w:r w:rsidR="00BB7A3F" w:rsidRPr="002F2766">
        <w:rPr>
          <w:szCs w:val="24"/>
        </w:rPr>
        <w:t>Structural and functional consequences of manipulating top-down and bottom-up forces in neotropical streams. Department of Biological Sciences, University of Alabama</w:t>
      </w:r>
    </w:p>
    <w:p w14:paraId="73A025E8" w14:textId="77777777" w:rsidR="00A623FF" w:rsidRPr="002F2766" w:rsidRDefault="00A623FF" w:rsidP="0071771D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2010</w:t>
      </w:r>
      <w:r w:rsidRPr="002F2766">
        <w:rPr>
          <w:bCs/>
          <w:szCs w:val="24"/>
        </w:rPr>
        <w:tab/>
        <w:t>Feedbacks between ecology and evolution:  Life history of Trinidadian guppies.  School of Biological Sciences, University of Nebraska.</w:t>
      </w:r>
    </w:p>
    <w:p w14:paraId="61DB2F56" w14:textId="77777777" w:rsidR="0071771D" w:rsidRPr="002F2766" w:rsidRDefault="0071771D" w:rsidP="0071771D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2010</w:t>
      </w:r>
      <w:r w:rsidRPr="002F2766">
        <w:rPr>
          <w:bCs/>
          <w:szCs w:val="24"/>
        </w:rPr>
        <w:tab/>
        <w:t>Stud</w:t>
      </w:r>
      <w:r w:rsidR="00A623FF" w:rsidRPr="002F2766">
        <w:rPr>
          <w:bCs/>
          <w:szCs w:val="24"/>
        </w:rPr>
        <w:t>ying ecology and evolution in n</w:t>
      </w:r>
      <w:r w:rsidRPr="002F2766">
        <w:rPr>
          <w:bCs/>
          <w:szCs w:val="24"/>
        </w:rPr>
        <w:t xml:space="preserve">ature.  Department of Zoology and Physiology, </w:t>
      </w:r>
      <w:r w:rsidR="00A623FF" w:rsidRPr="002F2766">
        <w:rPr>
          <w:bCs/>
          <w:szCs w:val="24"/>
        </w:rPr>
        <w:t>University</w:t>
      </w:r>
      <w:r w:rsidRPr="002F2766">
        <w:rPr>
          <w:bCs/>
          <w:szCs w:val="24"/>
        </w:rPr>
        <w:t xml:space="preserve"> of </w:t>
      </w:r>
      <w:r w:rsidR="00A623FF" w:rsidRPr="002F2766">
        <w:rPr>
          <w:bCs/>
          <w:szCs w:val="24"/>
        </w:rPr>
        <w:t>Wyoming.</w:t>
      </w:r>
    </w:p>
    <w:p w14:paraId="30B3F266" w14:textId="77777777" w:rsidR="0071771D" w:rsidRPr="002F2766" w:rsidRDefault="0071771D" w:rsidP="0071771D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lastRenderedPageBreak/>
        <w:t>2009</w:t>
      </w:r>
      <w:r w:rsidRPr="002F2766">
        <w:rPr>
          <w:bCs/>
          <w:szCs w:val="24"/>
        </w:rPr>
        <w:tab/>
        <w:t>Linking Ecosystems and Evolution:  Guppies and the Ecology of Trinidadian Streams.  Biology Department, City College of New York.</w:t>
      </w:r>
    </w:p>
    <w:p w14:paraId="02670C13" w14:textId="77777777" w:rsidR="0071771D" w:rsidRPr="002F2766" w:rsidRDefault="0071771D" w:rsidP="0071771D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2008</w:t>
      </w:r>
      <w:r w:rsidRPr="002F2766">
        <w:rPr>
          <w:bCs/>
          <w:szCs w:val="24"/>
        </w:rPr>
        <w:tab/>
        <w:t xml:space="preserve">Future Directions in Nutrient Spiraling Research.  </w:t>
      </w:r>
      <w:r w:rsidRPr="002F2766">
        <w:rPr>
          <w:szCs w:val="24"/>
        </w:rPr>
        <w:t>Consortium of Universities for the Advancement of Hydrologic Science.  National Center for Atmospheric Research.  Boulder,</w:t>
      </w:r>
      <w:r w:rsidR="00E0570A">
        <w:rPr>
          <w:szCs w:val="24"/>
        </w:rPr>
        <w:t xml:space="preserve"> </w:t>
      </w:r>
      <w:r w:rsidRPr="002F2766">
        <w:rPr>
          <w:szCs w:val="24"/>
        </w:rPr>
        <w:t xml:space="preserve">CO. </w:t>
      </w:r>
    </w:p>
    <w:p w14:paraId="4646E049" w14:textId="77777777" w:rsidR="0071771D" w:rsidRPr="002F2766" w:rsidRDefault="0071771D" w:rsidP="0071771D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2008</w:t>
      </w:r>
      <w:r w:rsidRPr="002F2766">
        <w:rPr>
          <w:bCs/>
          <w:szCs w:val="24"/>
        </w:rPr>
        <w:tab/>
        <w:t>The Ecology of Streams and Rivers:  Biology in Motion.  Department of Civil Engineering. City College of New York</w:t>
      </w:r>
    </w:p>
    <w:p w14:paraId="281730E2" w14:textId="77777777" w:rsidR="0071771D" w:rsidRPr="002F2766" w:rsidRDefault="0071771D" w:rsidP="0071771D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2007</w:t>
      </w:r>
      <w:r w:rsidRPr="002F2766">
        <w:rPr>
          <w:bCs/>
          <w:szCs w:val="24"/>
        </w:rPr>
        <w:tab/>
      </w:r>
      <w:r w:rsidRPr="002F2766">
        <w:rPr>
          <w:szCs w:val="24"/>
        </w:rPr>
        <w:t>Nutrient cycling in streams: Superimposing ecological processes and hydrological transport.  Montana State University.</w:t>
      </w:r>
    </w:p>
    <w:p w14:paraId="1CBB08D9" w14:textId="77777777" w:rsidR="0071771D" w:rsidRPr="002F2766" w:rsidRDefault="0071771D" w:rsidP="0071771D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2006</w:t>
      </w:r>
      <w:r w:rsidRPr="002F2766">
        <w:rPr>
          <w:bCs/>
          <w:szCs w:val="24"/>
        </w:rPr>
        <w:tab/>
      </w:r>
      <w:r w:rsidRPr="002F2766">
        <w:rPr>
          <w:szCs w:val="24"/>
        </w:rPr>
        <w:t>Incorporating transport in ecological research: lessons from streams.  Kansas State University, EEB seminar series.</w:t>
      </w:r>
    </w:p>
    <w:p w14:paraId="4E4F2FE4" w14:textId="77777777" w:rsidR="0071771D" w:rsidRPr="002F2766" w:rsidRDefault="0071771D" w:rsidP="0071771D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2005</w:t>
      </w:r>
      <w:r w:rsidRPr="002F2766">
        <w:rPr>
          <w:bCs/>
          <w:szCs w:val="24"/>
        </w:rPr>
        <w:tab/>
      </w:r>
      <w:r w:rsidRPr="002F2766">
        <w:rPr>
          <w:szCs w:val="24"/>
        </w:rPr>
        <w:t>Nutrient regeneration in streams: insights from whole-system estimates of nitrification.  The G.W. Minshall Symposium, Idaho State University.</w:t>
      </w:r>
    </w:p>
    <w:p w14:paraId="4EED2D78" w14:textId="77777777" w:rsidR="0071771D" w:rsidRPr="002F2766" w:rsidRDefault="0071771D" w:rsidP="0071771D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2005</w:t>
      </w:r>
      <w:r w:rsidRPr="002F2766">
        <w:rPr>
          <w:bCs/>
          <w:szCs w:val="24"/>
        </w:rPr>
        <w:tab/>
      </w:r>
      <w:r w:rsidRPr="002F2766">
        <w:rPr>
          <w:szCs w:val="24"/>
        </w:rPr>
        <w:t>Nitrogen cycling in streams: ecosystems to organisms.  University of Nebraska.</w:t>
      </w:r>
    </w:p>
    <w:p w14:paraId="7BF64728" w14:textId="77777777" w:rsidR="0071771D" w:rsidRPr="002F2766" w:rsidRDefault="0071771D" w:rsidP="0071771D">
      <w:pPr>
        <w:ind w:left="720" w:hanging="720"/>
        <w:rPr>
          <w:szCs w:val="24"/>
        </w:rPr>
      </w:pPr>
      <w:r w:rsidRPr="002F2766">
        <w:rPr>
          <w:bCs/>
          <w:szCs w:val="24"/>
        </w:rPr>
        <w:t>2004</w:t>
      </w:r>
      <w:r w:rsidRPr="002F2766">
        <w:rPr>
          <w:bCs/>
          <w:szCs w:val="24"/>
        </w:rPr>
        <w:tab/>
      </w:r>
      <w:r w:rsidRPr="002F2766">
        <w:rPr>
          <w:szCs w:val="24"/>
        </w:rPr>
        <w:t>Ecological Stoichiometry as a Framework for Coupling Nitrogen and Phosphorus Cycling.  Ecology and Evolutionary Biology Seminar Series, Cornell University.</w:t>
      </w:r>
      <w:r w:rsidRPr="002F2766">
        <w:rPr>
          <w:bCs/>
          <w:szCs w:val="24"/>
        </w:rPr>
        <w:t xml:space="preserve">  </w:t>
      </w:r>
    </w:p>
    <w:p w14:paraId="3214BF52" w14:textId="77777777" w:rsidR="0071771D" w:rsidRPr="002F2766" w:rsidRDefault="0071771D" w:rsidP="0071771D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2004</w:t>
      </w:r>
      <w:r w:rsidRPr="002F2766">
        <w:rPr>
          <w:bCs/>
          <w:szCs w:val="24"/>
        </w:rPr>
        <w:tab/>
        <w:t xml:space="preserve">Nutrient Spiraling:  the balance between nutrient transport and retention in stream ecosystems.  Idaho State University. </w:t>
      </w:r>
    </w:p>
    <w:p w14:paraId="60FC74F1" w14:textId="77777777" w:rsidR="0071771D" w:rsidRPr="002F2766" w:rsidRDefault="0071771D" w:rsidP="001A5403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2004</w:t>
      </w:r>
      <w:r w:rsidRPr="002F2766">
        <w:rPr>
          <w:bCs/>
          <w:szCs w:val="24"/>
        </w:rPr>
        <w:tab/>
      </w:r>
      <w:r w:rsidRPr="002F2766">
        <w:rPr>
          <w:szCs w:val="24"/>
        </w:rPr>
        <w:t>The implications of ecological stoichiometry for nutrient spiraling in stream ecosystems</w:t>
      </w:r>
      <w:r w:rsidRPr="002F2766">
        <w:rPr>
          <w:bCs/>
          <w:szCs w:val="24"/>
        </w:rPr>
        <w:t>.  University of New England.  Armidale, Australia.</w:t>
      </w:r>
    </w:p>
    <w:p w14:paraId="501F3EAE" w14:textId="77777777" w:rsidR="0071771D" w:rsidRPr="002F2766" w:rsidRDefault="0071771D" w:rsidP="001A5403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2003</w:t>
      </w:r>
      <w:r w:rsidRPr="002F2766">
        <w:rPr>
          <w:bCs/>
          <w:szCs w:val="24"/>
        </w:rPr>
        <w:tab/>
        <w:t xml:space="preserve">Nutrient spiraling as a framework for studying ecological stoichiometry in stream ecosystems.  Cornell University.  Ithaca, New York. </w:t>
      </w:r>
    </w:p>
    <w:p w14:paraId="59B48016" w14:textId="77777777" w:rsidR="0071771D" w:rsidRPr="002F2766" w:rsidRDefault="0071771D" w:rsidP="001A5403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2001</w:t>
      </w:r>
      <w:r w:rsidRPr="002F2766">
        <w:rPr>
          <w:bCs/>
          <w:szCs w:val="24"/>
        </w:rPr>
        <w:tab/>
      </w:r>
      <w:r w:rsidRPr="002F2766">
        <w:rPr>
          <w:szCs w:val="24"/>
        </w:rPr>
        <w:t>Deposition, transport and processing of fine organic particles in streams.  DIALOG IV sponsored by the American Society of Limnology and Oceanography.  Bermuda Biological Station.</w:t>
      </w:r>
    </w:p>
    <w:p w14:paraId="7CA2B4E3" w14:textId="77777777" w:rsidR="0071771D" w:rsidRPr="002F2766" w:rsidRDefault="0071771D" w:rsidP="001A5403">
      <w:pPr>
        <w:ind w:left="720" w:hanging="720"/>
        <w:rPr>
          <w:bCs/>
          <w:szCs w:val="24"/>
        </w:rPr>
      </w:pPr>
      <w:r w:rsidRPr="002F2766">
        <w:rPr>
          <w:bCs/>
          <w:szCs w:val="24"/>
        </w:rPr>
        <w:t>2001</w:t>
      </w:r>
      <w:r w:rsidRPr="002F2766">
        <w:rPr>
          <w:bCs/>
          <w:szCs w:val="24"/>
        </w:rPr>
        <w:tab/>
      </w:r>
      <w:r w:rsidRPr="002F2766">
        <w:rPr>
          <w:szCs w:val="24"/>
        </w:rPr>
        <w:t>The nutrient status of Idaho streams: how conditions have been altered by the loss of marine derived nutrients.  American Fisheries Society, Eugene, Oregon</w:t>
      </w:r>
      <w:r w:rsidRPr="002F2766">
        <w:rPr>
          <w:bCs/>
          <w:szCs w:val="24"/>
        </w:rPr>
        <w:t>.</w:t>
      </w:r>
    </w:p>
    <w:p w14:paraId="0902740F" w14:textId="77777777" w:rsidR="0071771D" w:rsidRPr="002F2766" w:rsidRDefault="0071771D" w:rsidP="001A5403">
      <w:pPr>
        <w:rPr>
          <w:smallCaps/>
          <w:szCs w:val="24"/>
          <w:u w:color="993300"/>
        </w:rPr>
      </w:pPr>
    </w:p>
    <w:p w14:paraId="3E2B2636" w14:textId="77777777" w:rsidR="000C0AFC" w:rsidRDefault="005D10F9" w:rsidP="001A5403">
      <w:pPr>
        <w:rPr>
          <w:i/>
          <w:smallCaps/>
          <w:szCs w:val="24"/>
          <w:u w:color="993300"/>
        </w:rPr>
      </w:pPr>
      <w:r w:rsidRPr="002F2766">
        <w:rPr>
          <w:b/>
          <w:smallCaps/>
          <w:szCs w:val="24"/>
          <w:u w:color="993300"/>
        </w:rPr>
        <w:t>P</w:t>
      </w:r>
      <w:r w:rsidR="00EC5FB6" w:rsidRPr="002F2766">
        <w:rPr>
          <w:b/>
          <w:smallCaps/>
          <w:szCs w:val="24"/>
          <w:u w:color="993300"/>
        </w:rPr>
        <w:t>rofessional</w:t>
      </w:r>
      <w:r w:rsidR="00427B61" w:rsidRPr="002F2766">
        <w:rPr>
          <w:b/>
          <w:smallCaps/>
          <w:szCs w:val="24"/>
          <w:u w:color="993300"/>
        </w:rPr>
        <w:t xml:space="preserve"> Presentations</w:t>
      </w:r>
      <w:r w:rsidR="00CB60DF" w:rsidRPr="002F2766">
        <w:rPr>
          <w:b/>
          <w:smallCaps/>
          <w:szCs w:val="24"/>
          <w:u w:color="993300"/>
        </w:rPr>
        <w:t>:</w:t>
      </w:r>
      <w:r w:rsidR="000068EB" w:rsidRPr="002F2766">
        <w:rPr>
          <w:b/>
          <w:smallCaps/>
          <w:szCs w:val="24"/>
          <w:u w:color="993300"/>
        </w:rPr>
        <w:t xml:space="preserve"> </w:t>
      </w:r>
      <w:r w:rsidR="000068EB" w:rsidRPr="002F2766">
        <w:rPr>
          <w:i/>
          <w:smallCaps/>
          <w:szCs w:val="24"/>
          <w:u w:color="993300"/>
        </w:rPr>
        <w:t>(Last 5 Years)</w:t>
      </w:r>
    </w:p>
    <w:p w14:paraId="1865B964" w14:textId="77777777" w:rsidR="0070764C" w:rsidRDefault="0070764C" w:rsidP="001A5403">
      <w:pPr>
        <w:rPr>
          <w:i/>
          <w:smallCaps/>
          <w:szCs w:val="24"/>
          <w:u w:color="993300"/>
        </w:rPr>
      </w:pPr>
      <w:r>
        <w:rPr>
          <w:i/>
          <w:smallCaps/>
          <w:szCs w:val="24"/>
          <w:u w:color="993300"/>
        </w:rPr>
        <w:t>2019:</w:t>
      </w:r>
    </w:p>
    <w:p w14:paraId="1185E7A8" w14:textId="77777777" w:rsidR="00F5729F" w:rsidRDefault="0070764C" w:rsidP="00F5729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 w:rsidRPr="00F5729F">
        <w:rPr>
          <w:rFonts w:ascii="Times New Roman" w:hAnsi="Times New Roman"/>
          <w:bCs/>
          <w:sz w:val="24"/>
          <w:szCs w:val="24"/>
        </w:rPr>
        <w:t>Thomas, S</w:t>
      </w:r>
      <w:r w:rsidR="00F5729F">
        <w:rPr>
          <w:rFonts w:ascii="Times New Roman" w:hAnsi="Times New Roman"/>
          <w:bCs/>
          <w:sz w:val="24"/>
          <w:szCs w:val="24"/>
        </w:rPr>
        <w:t>.A.</w:t>
      </w:r>
      <w:r w:rsidRPr="00F572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5729F" w:rsidRPr="00F5729F">
        <w:rPr>
          <w:rFonts w:ascii="Times New Roman" w:hAnsi="Times New Roman"/>
          <w:bCs/>
          <w:sz w:val="24"/>
          <w:szCs w:val="24"/>
        </w:rPr>
        <w:t xml:space="preserve">M. </w:t>
      </w:r>
      <w:r w:rsidRPr="00F5729F">
        <w:rPr>
          <w:rFonts w:ascii="Times New Roman" w:hAnsi="Times New Roman"/>
          <w:sz w:val="24"/>
          <w:szCs w:val="24"/>
        </w:rPr>
        <w:t xml:space="preserve">Bruneaux, </w:t>
      </w:r>
      <w:r w:rsidR="00F5729F">
        <w:rPr>
          <w:rFonts w:ascii="Times New Roman" w:hAnsi="Times New Roman"/>
          <w:sz w:val="24"/>
          <w:szCs w:val="24"/>
        </w:rPr>
        <w:t>S.</w:t>
      </w:r>
      <w:r w:rsidR="00F5729F" w:rsidRPr="00F5729F">
        <w:rPr>
          <w:rFonts w:ascii="Times New Roman" w:hAnsi="Times New Roman"/>
          <w:sz w:val="24"/>
          <w:szCs w:val="24"/>
        </w:rPr>
        <w:t xml:space="preserve"> </w:t>
      </w:r>
      <w:r w:rsidRPr="00F5729F">
        <w:rPr>
          <w:rFonts w:ascii="Times New Roman" w:hAnsi="Times New Roman"/>
          <w:sz w:val="24"/>
          <w:szCs w:val="24"/>
        </w:rPr>
        <w:t xml:space="preserve">Collins, </w:t>
      </w:r>
      <w:r w:rsidR="00F5729F">
        <w:rPr>
          <w:rFonts w:ascii="Times New Roman" w:hAnsi="Times New Roman"/>
          <w:sz w:val="24"/>
          <w:szCs w:val="24"/>
        </w:rPr>
        <w:t>A.</w:t>
      </w:r>
      <w:r w:rsidRPr="00F5729F">
        <w:rPr>
          <w:rFonts w:ascii="Times New Roman" w:hAnsi="Times New Roman"/>
          <w:sz w:val="24"/>
          <w:szCs w:val="24"/>
        </w:rPr>
        <w:t xml:space="preserve"> Flecker,</w:t>
      </w:r>
      <w:r w:rsidR="00F5729F" w:rsidRPr="00F5729F">
        <w:rPr>
          <w:rFonts w:ascii="Times New Roman" w:hAnsi="Times New Roman"/>
          <w:sz w:val="24"/>
          <w:szCs w:val="24"/>
        </w:rPr>
        <w:t xml:space="preserve"> </w:t>
      </w:r>
      <w:r w:rsidR="00F5729F">
        <w:rPr>
          <w:rFonts w:ascii="Times New Roman" w:hAnsi="Times New Roman"/>
          <w:sz w:val="24"/>
          <w:szCs w:val="24"/>
        </w:rPr>
        <w:t>R.</w:t>
      </w:r>
      <w:r w:rsidRPr="00F5729F">
        <w:rPr>
          <w:rFonts w:ascii="Times New Roman" w:hAnsi="Times New Roman"/>
          <w:sz w:val="24"/>
          <w:szCs w:val="24"/>
        </w:rPr>
        <w:t xml:space="preserve"> El-Sabaawi,</w:t>
      </w:r>
      <w:r w:rsidR="00F5729F">
        <w:rPr>
          <w:rFonts w:ascii="Times New Roman" w:hAnsi="Times New Roman"/>
          <w:sz w:val="24"/>
          <w:szCs w:val="24"/>
        </w:rPr>
        <w:t xml:space="preserve"> A.</w:t>
      </w:r>
      <w:r w:rsidRPr="00F5729F">
        <w:rPr>
          <w:rFonts w:ascii="Times New Roman" w:hAnsi="Times New Roman"/>
          <w:sz w:val="24"/>
          <w:szCs w:val="24"/>
        </w:rPr>
        <w:t xml:space="preserve"> Lopez-Sepulcre</w:t>
      </w:r>
      <w:r w:rsidR="00F5729F" w:rsidRPr="00F5729F">
        <w:rPr>
          <w:rFonts w:ascii="Times New Roman" w:hAnsi="Times New Roman"/>
          <w:sz w:val="24"/>
          <w:szCs w:val="24"/>
        </w:rPr>
        <w:t xml:space="preserve">.  Detecting differences in nitrogen flow in ecosystem scale experiments:  A new approach to modeling isotope tracer additions in stream ecosystems.  </w:t>
      </w:r>
      <w:r w:rsidRPr="00F5729F">
        <w:rPr>
          <w:rFonts w:ascii="Times New Roman" w:hAnsi="Times New Roman"/>
          <w:sz w:val="24"/>
          <w:szCs w:val="24"/>
        </w:rPr>
        <w:t xml:space="preserve"> Society for freshwater Sciences Annual meeting, Salt Lake City, USA.</w:t>
      </w:r>
    </w:p>
    <w:p w14:paraId="5914BF98" w14:textId="77777777" w:rsidR="00F5729F" w:rsidRDefault="00F5729F" w:rsidP="00F5729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 w:rsidRPr="00F5729F">
        <w:rPr>
          <w:rFonts w:ascii="Times New Roman" w:hAnsi="Times New Roman"/>
          <w:bCs/>
          <w:sz w:val="24"/>
          <w:szCs w:val="24"/>
        </w:rPr>
        <w:t xml:space="preserve">Marks, J. </w:t>
      </w:r>
      <w:r w:rsidRPr="00F5729F">
        <w:rPr>
          <w:rFonts w:ascii="Times New Roman" w:hAnsi="Times New Roman"/>
          <w:sz w:val="24"/>
          <w:szCs w:val="24"/>
        </w:rPr>
        <w:t xml:space="preserve">C., </w:t>
      </w:r>
      <w:r w:rsidR="00526532">
        <w:rPr>
          <w:rFonts w:ascii="Times New Roman" w:hAnsi="Times New Roman"/>
          <w:sz w:val="24"/>
          <w:szCs w:val="24"/>
        </w:rPr>
        <w:t xml:space="preserve">A. </w:t>
      </w:r>
      <w:r w:rsidRPr="00F5729F">
        <w:rPr>
          <w:rFonts w:ascii="Times New Roman" w:hAnsi="Times New Roman"/>
          <w:sz w:val="24"/>
          <w:szCs w:val="24"/>
        </w:rPr>
        <w:t xml:space="preserve">Siders, </w:t>
      </w:r>
      <w:r w:rsidR="00526532">
        <w:rPr>
          <w:rFonts w:ascii="Times New Roman" w:hAnsi="Times New Roman"/>
          <w:sz w:val="24"/>
          <w:szCs w:val="24"/>
        </w:rPr>
        <w:t>C.</w:t>
      </w:r>
      <w:r w:rsidRPr="00F5729F">
        <w:rPr>
          <w:rFonts w:ascii="Times New Roman" w:hAnsi="Times New Roman"/>
          <w:sz w:val="24"/>
          <w:szCs w:val="24"/>
        </w:rPr>
        <w:t xml:space="preserve"> Roush, </w:t>
      </w:r>
      <w:r w:rsidR="00526532">
        <w:rPr>
          <w:rFonts w:ascii="Times New Roman" w:hAnsi="Times New Roman"/>
          <w:sz w:val="24"/>
          <w:szCs w:val="24"/>
        </w:rPr>
        <w:t>M.</w:t>
      </w:r>
      <w:r w:rsidRPr="00F5729F">
        <w:rPr>
          <w:rFonts w:ascii="Times New Roman" w:hAnsi="Times New Roman"/>
          <w:sz w:val="24"/>
          <w:szCs w:val="24"/>
        </w:rPr>
        <w:t xml:space="preserve"> Schrik, </w:t>
      </w:r>
      <w:r w:rsidR="00526532">
        <w:rPr>
          <w:rFonts w:ascii="Times New Roman" w:hAnsi="Times New Roman"/>
          <w:sz w:val="24"/>
          <w:szCs w:val="24"/>
        </w:rPr>
        <w:t>B.</w:t>
      </w:r>
      <w:r w:rsidRPr="00F5729F">
        <w:rPr>
          <w:rFonts w:ascii="Times New Roman" w:hAnsi="Times New Roman"/>
          <w:sz w:val="24"/>
          <w:szCs w:val="24"/>
        </w:rPr>
        <w:t xml:space="preserve"> Koch, </w:t>
      </w:r>
      <w:r w:rsidR="00526532">
        <w:rPr>
          <w:rFonts w:ascii="Times New Roman" w:hAnsi="Times New Roman"/>
          <w:sz w:val="24"/>
          <w:szCs w:val="24"/>
        </w:rPr>
        <w:t>A.</w:t>
      </w:r>
      <w:r w:rsidRPr="00F5729F">
        <w:rPr>
          <w:rFonts w:ascii="Times New Roman" w:hAnsi="Times New Roman"/>
          <w:sz w:val="24"/>
          <w:szCs w:val="24"/>
        </w:rPr>
        <w:t xml:space="preserve"> Wymore, </w:t>
      </w:r>
      <w:r w:rsidR="00526532">
        <w:rPr>
          <w:rFonts w:ascii="Times New Roman" w:hAnsi="Times New Roman"/>
          <w:sz w:val="24"/>
          <w:szCs w:val="24"/>
        </w:rPr>
        <w:t>S.A.</w:t>
      </w:r>
      <w:r w:rsidRPr="00F5729F">
        <w:rPr>
          <w:rFonts w:ascii="Times New Roman" w:hAnsi="Times New Roman"/>
          <w:sz w:val="24"/>
          <w:szCs w:val="24"/>
        </w:rPr>
        <w:t xml:space="preserve"> Thomas,</w:t>
      </w:r>
      <w:r>
        <w:rPr>
          <w:rFonts w:ascii="Times New Roman" w:hAnsi="Times New Roman"/>
          <w:sz w:val="24"/>
          <w:szCs w:val="24"/>
        </w:rPr>
        <w:t xml:space="preserve"> </w:t>
      </w:r>
      <w:r w:rsidR="00526532">
        <w:rPr>
          <w:rFonts w:ascii="Times New Roman" w:hAnsi="Times New Roman"/>
          <w:sz w:val="24"/>
          <w:szCs w:val="24"/>
        </w:rPr>
        <w:t>A. Flecker</w:t>
      </w:r>
      <w:r>
        <w:rPr>
          <w:rFonts w:ascii="Times New Roman" w:hAnsi="Times New Roman"/>
          <w:sz w:val="24"/>
          <w:szCs w:val="24"/>
        </w:rPr>
        <w:t xml:space="preserve">.  Revisiting the fate of dead leaves in streams.  </w:t>
      </w:r>
      <w:r w:rsidRPr="00F5729F">
        <w:rPr>
          <w:rFonts w:ascii="Times New Roman" w:hAnsi="Times New Roman"/>
          <w:sz w:val="24"/>
          <w:szCs w:val="24"/>
        </w:rPr>
        <w:t>Society for freshwater Sciences Annual meeting, Salt Lake City, USA.</w:t>
      </w:r>
    </w:p>
    <w:p w14:paraId="0C070077" w14:textId="77777777" w:rsidR="00F5729F" w:rsidRPr="00F5729F" w:rsidRDefault="00F5729F" w:rsidP="00F5729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 w:rsidRPr="00F5729F">
        <w:rPr>
          <w:rFonts w:ascii="Times New Roman" w:hAnsi="Times New Roman"/>
          <w:bCs/>
          <w:sz w:val="24"/>
          <w:szCs w:val="24"/>
        </w:rPr>
        <w:t>Feijo-</w:t>
      </w:r>
      <w:r w:rsidRPr="00F5729F">
        <w:rPr>
          <w:rFonts w:ascii="Times New Roman" w:hAnsi="Times New Roman"/>
          <w:sz w:val="24"/>
          <w:szCs w:val="24"/>
        </w:rPr>
        <w:t>Lima</w:t>
      </w:r>
      <w:r>
        <w:rPr>
          <w:rFonts w:ascii="Times New Roman" w:hAnsi="Times New Roman"/>
          <w:sz w:val="24"/>
          <w:szCs w:val="24"/>
        </w:rPr>
        <w:t xml:space="preserve">, R., E. Bernhardt, S.A. Thomas.  Nutrient dynamics in a urban forest fragment.  </w:t>
      </w:r>
      <w:r w:rsidRPr="00F5729F">
        <w:rPr>
          <w:rFonts w:ascii="Times New Roman" w:hAnsi="Times New Roman"/>
          <w:sz w:val="24"/>
          <w:szCs w:val="24"/>
        </w:rPr>
        <w:t>Society for freshwater Sciences Annual meeting, Salt Lake City, USA.</w:t>
      </w:r>
    </w:p>
    <w:p w14:paraId="03A98B55" w14:textId="77777777" w:rsidR="001C3A49" w:rsidRPr="00F5729F" w:rsidRDefault="001C3A49" w:rsidP="00F5729F">
      <w:pPr>
        <w:autoSpaceDE w:val="0"/>
        <w:autoSpaceDN w:val="0"/>
        <w:adjustRightInd w:val="0"/>
        <w:rPr>
          <w:b/>
          <w:smallCaps/>
          <w:szCs w:val="24"/>
          <w:u w:color="993300"/>
        </w:rPr>
      </w:pPr>
      <w:r w:rsidRPr="00F5729F">
        <w:rPr>
          <w:i/>
          <w:smallCaps/>
          <w:szCs w:val="24"/>
          <w:u w:color="993300"/>
        </w:rPr>
        <w:t>2018:</w:t>
      </w:r>
    </w:p>
    <w:p w14:paraId="1A52F4E7" w14:textId="77777777" w:rsidR="008C73A6" w:rsidRDefault="008C73A6" w:rsidP="00F5729F">
      <w:pPr>
        <w:autoSpaceDE w:val="0"/>
        <w:autoSpaceDN w:val="0"/>
        <w:adjustRightInd w:val="0"/>
        <w:rPr>
          <w:rFonts w:ascii="OpenSans-Regular" w:hAnsi="OpenSans-Regular" w:cs="OpenSans-Regular"/>
          <w:sz w:val="13"/>
          <w:szCs w:val="13"/>
        </w:rPr>
      </w:pPr>
    </w:p>
    <w:p w14:paraId="7B89FE28" w14:textId="77777777" w:rsidR="008C73A6" w:rsidRDefault="008C73A6" w:rsidP="005265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 w:rsidRPr="008C73A6">
        <w:rPr>
          <w:rFonts w:ascii="Times New Roman" w:hAnsi="Times New Roman"/>
          <w:bCs/>
          <w:sz w:val="24"/>
          <w:szCs w:val="24"/>
        </w:rPr>
        <w:lastRenderedPageBreak/>
        <w:t>Thomas, Steven</w:t>
      </w:r>
      <w:r w:rsidRPr="008C73A6">
        <w:rPr>
          <w:rFonts w:ascii="Times New Roman" w:hAnsi="Times New Roman"/>
          <w:sz w:val="24"/>
          <w:szCs w:val="24"/>
        </w:rPr>
        <w:t>; Rafael</w:t>
      </w:r>
      <w:r w:rsidRPr="008C73A6">
        <w:rPr>
          <w:szCs w:val="24"/>
        </w:rPr>
        <w:t xml:space="preserve"> </w:t>
      </w:r>
      <w:r w:rsidRPr="008C73A6">
        <w:rPr>
          <w:rFonts w:ascii="Times New Roman" w:hAnsi="Times New Roman"/>
          <w:sz w:val="24"/>
          <w:szCs w:val="24"/>
        </w:rPr>
        <w:t>Feijó de Lima, Flavia</w:t>
      </w:r>
      <w:r w:rsidRPr="008C73A6">
        <w:rPr>
          <w:szCs w:val="24"/>
        </w:rPr>
        <w:t xml:space="preserve"> </w:t>
      </w:r>
      <w:r w:rsidRPr="008C73A6">
        <w:rPr>
          <w:rFonts w:ascii="Times New Roman" w:hAnsi="Times New Roman"/>
          <w:sz w:val="24"/>
          <w:szCs w:val="24"/>
        </w:rPr>
        <w:t>Tromboni, Eduardo</w:t>
      </w:r>
      <w:r w:rsidRPr="008C73A6">
        <w:rPr>
          <w:szCs w:val="24"/>
        </w:rPr>
        <w:t xml:space="preserve"> </w:t>
      </w:r>
      <w:r w:rsidRPr="008C73A6">
        <w:rPr>
          <w:rFonts w:ascii="Times New Roman" w:hAnsi="Times New Roman"/>
          <w:sz w:val="24"/>
          <w:szCs w:val="24"/>
        </w:rPr>
        <w:t>F. Silva-Júnior, Timothy P.Moulton,</w:t>
      </w:r>
      <w:r w:rsidRPr="008C73A6">
        <w:rPr>
          <w:szCs w:val="24"/>
        </w:rPr>
        <w:t xml:space="preserve"> and </w:t>
      </w:r>
      <w:r w:rsidRPr="008C73A6">
        <w:rPr>
          <w:rFonts w:ascii="Times New Roman" w:hAnsi="Times New Roman"/>
          <w:sz w:val="24"/>
          <w:szCs w:val="24"/>
        </w:rPr>
        <w:t>Eugenia</w:t>
      </w:r>
      <w:r w:rsidRPr="008C73A6">
        <w:rPr>
          <w:szCs w:val="24"/>
        </w:rPr>
        <w:t xml:space="preserve"> Zandona.  </w:t>
      </w:r>
      <w:r w:rsidRPr="008C73A6">
        <w:rPr>
          <w:rFonts w:ascii="Times New Roman" w:hAnsi="Times New Roman"/>
          <w:sz w:val="24"/>
          <w:szCs w:val="24"/>
        </w:rPr>
        <w:t>The Longitudinal Implications of Abrupt Riparian Changes; A case study from Brazil.  Society for Freshwater Science, Detroit, MI, USA.</w:t>
      </w:r>
    </w:p>
    <w:p w14:paraId="77E8463B" w14:textId="77777777" w:rsidR="008C73A6" w:rsidRDefault="008C73A6" w:rsidP="00526532">
      <w:pPr>
        <w:pStyle w:val="ListParagraph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hAnsi="Times New Roman"/>
          <w:sz w:val="24"/>
          <w:szCs w:val="24"/>
        </w:rPr>
      </w:pPr>
      <w:r w:rsidRPr="008C73A6">
        <w:rPr>
          <w:rFonts w:ascii="Times New Roman" w:hAnsi="Times New Roman"/>
          <w:bCs/>
          <w:sz w:val="24"/>
          <w:szCs w:val="24"/>
        </w:rPr>
        <w:t>Feijó de Lima, Rafael,</w:t>
      </w:r>
      <w:r w:rsidRPr="008C73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73A6">
        <w:rPr>
          <w:rFonts w:ascii="Times New Roman" w:hAnsi="Times New Roman"/>
          <w:sz w:val="24"/>
          <w:szCs w:val="24"/>
        </w:rPr>
        <w:t>Steven Thomas, Eduardo F. Silva-Júnior, Leonardo Kleba Lisboa, Timothy P Moulton, Scott Mcleay, and Eugenia Zandona.  The role of forest remnants in maintaining ecosystem integrity: the penetrance effect.   Society for Freshwater Science, Detroit, MI, USA.</w:t>
      </w:r>
    </w:p>
    <w:p w14:paraId="24DB2F76" w14:textId="77777777" w:rsidR="009563FB" w:rsidRDefault="009563FB" w:rsidP="00526532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170" w:hanging="810"/>
        <w:rPr>
          <w:rFonts w:ascii="Times New Roman" w:hAnsi="Times New Roman"/>
          <w:sz w:val="24"/>
          <w:szCs w:val="24"/>
        </w:rPr>
      </w:pPr>
      <w:r w:rsidRPr="009563FB">
        <w:rPr>
          <w:rFonts w:ascii="Times New Roman" w:hAnsi="Times New Roman"/>
          <w:bCs/>
          <w:sz w:val="24"/>
          <w:szCs w:val="24"/>
        </w:rPr>
        <w:t xml:space="preserve">MacNeill, Keeley, </w:t>
      </w:r>
      <w:r w:rsidRPr="009563FB">
        <w:rPr>
          <w:rFonts w:ascii="Times New Roman" w:hAnsi="Times New Roman"/>
          <w:sz w:val="24"/>
          <w:szCs w:val="24"/>
        </w:rPr>
        <w:t>Sarah Collins, Andrea Encalada, C.; Helena Guasch, Murray McBride, Emma Rosi, Steven Thomas, and Alexander Flecker.  Nitrogen to phosphorus ratio as a driver of arsenic retention. Society for Freshwater Science, Detroit, MI, USA.</w:t>
      </w:r>
    </w:p>
    <w:p w14:paraId="07B8763F" w14:textId="77777777" w:rsidR="009563FB" w:rsidRPr="009563FB" w:rsidRDefault="009563FB" w:rsidP="00526532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170" w:hanging="810"/>
        <w:rPr>
          <w:rFonts w:ascii="Times New Roman" w:hAnsi="Times New Roman"/>
          <w:sz w:val="24"/>
          <w:szCs w:val="24"/>
        </w:rPr>
      </w:pPr>
      <w:r w:rsidRPr="009563FB">
        <w:rPr>
          <w:rFonts w:ascii="Times New Roman" w:eastAsia="AJensonPro-Bold" w:hAnsi="Times New Roman"/>
          <w:bCs/>
          <w:sz w:val="24"/>
          <w:szCs w:val="18"/>
        </w:rPr>
        <w:t>Lopez-Sepulcre, A.</w:t>
      </w:r>
      <w:r w:rsidRPr="009563FB">
        <w:rPr>
          <w:rFonts w:ascii="Times New Roman" w:eastAsia="AJensonPro-Bold" w:hAnsi="Times New Roman"/>
          <w:sz w:val="24"/>
          <w:szCs w:val="18"/>
        </w:rPr>
        <w:t>; Bruneaux, M.; Collins, S.; El-Sabaawi, R.; Flecker, A.; Thomas, S.: A novel statistical method to reconstruct quantitative food webs from tracer addition experiments.  Association for the Sciences of Limnology and Oceanography, Victoria, BC, Canada</w:t>
      </w:r>
    </w:p>
    <w:p w14:paraId="4A9D0117" w14:textId="77777777" w:rsidR="008C73A6" w:rsidRPr="00803A6F" w:rsidRDefault="009563FB" w:rsidP="00526532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170" w:hanging="810"/>
        <w:rPr>
          <w:rFonts w:ascii="Times New Roman" w:hAnsi="Times New Roman"/>
          <w:sz w:val="24"/>
          <w:szCs w:val="24"/>
        </w:rPr>
      </w:pPr>
      <w:r w:rsidRPr="00803A6F">
        <w:rPr>
          <w:rFonts w:ascii="Times New Roman" w:eastAsia="AJensonPro-Bold" w:hAnsi="Times New Roman"/>
          <w:bCs/>
          <w:sz w:val="24"/>
          <w:szCs w:val="24"/>
        </w:rPr>
        <w:t>MacNeill, K.</w:t>
      </w:r>
      <w:r w:rsidRPr="00803A6F">
        <w:rPr>
          <w:rFonts w:ascii="Times New Roman" w:eastAsia="AJensonPro-Bold" w:hAnsi="Times New Roman"/>
          <w:sz w:val="24"/>
          <w:szCs w:val="24"/>
        </w:rPr>
        <w:t>; Collins, S.; Encalada, A.; Guasch, H.; Rosi, E.; McBride, M.; Thomas, S.; Flecker, A.   Nitrogen to Phosphorus ratio influences arsenic retention.</w:t>
      </w:r>
      <w:r w:rsidR="00803A6F" w:rsidRPr="00803A6F">
        <w:rPr>
          <w:rFonts w:ascii="Times New Roman" w:eastAsia="AJensonPro-Bold" w:hAnsi="Times New Roman"/>
          <w:sz w:val="24"/>
          <w:szCs w:val="24"/>
        </w:rPr>
        <w:t xml:space="preserve">  Association for the Sciences of Limnology and Oceanography, Victoria, BC, Canada</w:t>
      </w:r>
      <w:r w:rsidR="00803A6F">
        <w:rPr>
          <w:rFonts w:ascii="Times New Roman" w:eastAsia="AJensonPro-Bold" w:hAnsi="Times New Roman"/>
          <w:sz w:val="24"/>
          <w:szCs w:val="24"/>
        </w:rPr>
        <w:t>.</w:t>
      </w:r>
    </w:p>
    <w:p w14:paraId="043F9DA9" w14:textId="77777777" w:rsidR="002E18B2" w:rsidRDefault="002E18B2" w:rsidP="001A5403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2017:</w:t>
      </w:r>
    </w:p>
    <w:p w14:paraId="179008C1" w14:textId="77777777" w:rsidR="00CA6752" w:rsidRDefault="00F63B64" w:rsidP="005265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 w:rsidRPr="00EB5F74">
        <w:rPr>
          <w:rFonts w:ascii="Times New Roman" w:hAnsi="Times New Roman"/>
          <w:sz w:val="24"/>
          <w:szCs w:val="24"/>
        </w:rPr>
        <w:t>Thomas, S.A. and R.O. Hall.  Scaling nutrient transport and transport in stream and river networks: and overview and new directions.   Society for European Freshwater Science. Olomouc, Czech Republic</w:t>
      </w:r>
      <w:r w:rsidR="00EB5F74">
        <w:rPr>
          <w:rFonts w:ascii="Times New Roman" w:hAnsi="Times New Roman"/>
          <w:sz w:val="24"/>
          <w:szCs w:val="24"/>
        </w:rPr>
        <w:t>.</w:t>
      </w:r>
    </w:p>
    <w:p w14:paraId="0BAC9BF9" w14:textId="77777777" w:rsidR="00EB5F74" w:rsidRDefault="00EB5F74" w:rsidP="005265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Myrstener</w:t>
      </w:r>
      <w:r w:rsidRPr="00EB5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M., S.A. Thomas, E. Lindberg, R. Giesler, A. Bergstrom, and R.A. Sponseller Drivers of N uptake in artic streams, Northern Sweden.  </w:t>
      </w:r>
      <w:r w:rsidRPr="00EB5F74">
        <w:rPr>
          <w:rFonts w:ascii="Times New Roman" w:hAnsi="Times New Roman"/>
          <w:sz w:val="24"/>
          <w:szCs w:val="24"/>
        </w:rPr>
        <w:t>Society for European Freshwater Science. Olomouc, Czech Republic</w:t>
      </w:r>
      <w:r>
        <w:rPr>
          <w:rFonts w:ascii="Times New Roman" w:hAnsi="Times New Roman"/>
          <w:sz w:val="24"/>
          <w:szCs w:val="24"/>
        </w:rPr>
        <w:t>.</w:t>
      </w:r>
    </w:p>
    <w:p w14:paraId="77E85A59" w14:textId="77777777" w:rsidR="00EB5F74" w:rsidRDefault="00DD0FD4" w:rsidP="005265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MacNeill, K.L., A.C. Encalada, B.S. Kohler, E. Rosi, S.A. Thomas, and A.S. Flecker. Comparing the stoichiometry of nutrient uptake along elevation gradients in tropical and temperate streams.  Ecological Society of America.  Portland, OR, USA.</w:t>
      </w:r>
    </w:p>
    <w:p w14:paraId="27DEFFB2" w14:textId="77777777" w:rsidR="000E2777" w:rsidRDefault="000E2777" w:rsidP="005265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Rugenski, A., A. Landiera-Dabarca, C. L. Atkinson, A. Encalada, S.A. Thomas, N.L. Poff, and A.S. Flecker.  </w:t>
      </w:r>
      <w:r w:rsidR="00DD0FD4">
        <w:rPr>
          <w:rFonts w:ascii="Times New Roman" w:hAnsi="Times New Roman"/>
          <w:sz w:val="24"/>
          <w:szCs w:val="24"/>
        </w:rPr>
        <w:t>Reciprocal transplants display contrasting responses of mayfly growth and body phosphorus in temperate and tropical streams</w:t>
      </w:r>
      <w:r>
        <w:rPr>
          <w:rFonts w:ascii="Times New Roman" w:hAnsi="Times New Roman"/>
          <w:sz w:val="24"/>
          <w:szCs w:val="24"/>
        </w:rPr>
        <w:t>.  Society for Freshwater Science, Raleigh, NC, USA.</w:t>
      </w:r>
    </w:p>
    <w:p w14:paraId="310410C7" w14:textId="77777777" w:rsidR="000E2777" w:rsidRPr="000E2777" w:rsidRDefault="000E2777" w:rsidP="005265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 w:rsidRPr="000E2777">
        <w:rPr>
          <w:rFonts w:ascii="Times New Roman" w:hAnsi="Times New Roman"/>
          <w:color w:val="000000"/>
          <w:sz w:val="24"/>
          <w:szCs w:val="24"/>
        </w:rPr>
        <w:t>Feijo-Lima, S.A. Thomas, F. Tromboni, E. Zandona, and T.P. Moulton</w:t>
      </w:r>
      <w:r w:rsidRPr="000E2777">
        <w:rPr>
          <w:rFonts w:ascii="Times New Roman" w:hAnsi="Times New Roman"/>
          <w:i/>
          <w:color w:val="000000"/>
          <w:sz w:val="24"/>
          <w:szCs w:val="24"/>
        </w:rPr>
        <w:t xml:space="preserve">.  </w:t>
      </w:r>
      <w:r w:rsidRPr="000E2777">
        <w:rPr>
          <w:rStyle w:val="Emphasis"/>
          <w:rFonts w:ascii="Times New Roman" w:hAnsi="Times New Roman"/>
          <w:bCs/>
          <w:i w:val="0"/>
          <w:sz w:val="24"/>
          <w:szCs w:val="24"/>
          <w:lang w:val="en"/>
        </w:rPr>
        <w:t xml:space="preserve">Partitioning the effects of riverine connectivity and environmental filters on macroinvertebrate communities: implications for developing biomonitoring tools. </w:t>
      </w:r>
      <w:r w:rsidRPr="000E2777">
        <w:rPr>
          <w:rFonts w:ascii="Times New Roman" w:hAnsi="Times New Roman"/>
          <w:sz w:val="24"/>
          <w:szCs w:val="24"/>
        </w:rPr>
        <w:t>Society for Freshwater Science, Raleigh, NC, USA.</w:t>
      </w:r>
    </w:p>
    <w:p w14:paraId="04047637" w14:textId="77777777" w:rsidR="000E2777" w:rsidRDefault="000E2777" w:rsidP="005265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Brookshire, J., S. Gerber, and S.A. Thomas.  Global bounds on gaseous nitrogen losses from tropical forest watersheds.  Society for Freshwater Science, Raleigh, NC, USA.</w:t>
      </w:r>
    </w:p>
    <w:p w14:paraId="3A37E03E" w14:textId="77777777" w:rsidR="000E2777" w:rsidRDefault="000E2777" w:rsidP="005265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Landiera-Dabarca</w:t>
      </w:r>
      <w:r w:rsidRPr="000E2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A., A.Rugenski, A. Encalada, C. L. Atkinson, S.A. Thomas, N.L. Poff, and A.S. Flecker.  Experimental stream warming effects on mayfly growth rates across elevation gradients: a temperate-tropical comparison.  Society for Freshwater Science, Raleigh, NC, USA.</w:t>
      </w:r>
    </w:p>
    <w:p w14:paraId="0CA27036" w14:textId="77777777" w:rsidR="000E2777" w:rsidRPr="005D4662" w:rsidRDefault="000E2777" w:rsidP="005265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Payn, R., S.A. Thomas, T. Covino, and L. Koenig</w:t>
      </w:r>
      <w:r w:rsidR="005D4662">
        <w:rPr>
          <w:rFonts w:ascii="Times New Roman" w:hAnsi="Times New Roman"/>
          <w:sz w:val="24"/>
          <w:szCs w:val="24"/>
        </w:rPr>
        <w:t>.  Theoretical i</w:t>
      </w:r>
      <w:r>
        <w:rPr>
          <w:rFonts w:ascii="Times New Roman" w:hAnsi="Times New Roman"/>
          <w:sz w:val="24"/>
          <w:szCs w:val="24"/>
        </w:rPr>
        <w:t>nconsist</w:t>
      </w:r>
      <w:r w:rsidR="005D466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ncies </w:t>
      </w:r>
      <w:r w:rsidR="005D4662">
        <w:rPr>
          <w:rFonts w:ascii="Times New Roman" w:hAnsi="Times New Roman"/>
          <w:sz w:val="24"/>
          <w:szCs w:val="24"/>
        </w:rPr>
        <w:t xml:space="preserve">between whole-stream uptake kinetics inferred synthetic constant-rate and instantaneous release tracer experiments.  </w:t>
      </w:r>
      <w:r w:rsidR="005D4662" w:rsidRPr="000E2777">
        <w:rPr>
          <w:rFonts w:ascii="Times New Roman" w:hAnsi="Times New Roman"/>
          <w:sz w:val="24"/>
          <w:szCs w:val="24"/>
        </w:rPr>
        <w:t>Society for Freshwater Science, Raleigh, NC, USA.</w:t>
      </w:r>
    </w:p>
    <w:p w14:paraId="4EB7783F" w14:textId="77777777" w:rsidR="005232F1" w:rsidRPr="000E2777" w:rsidRDefault="005232F1" w:rsidP="001A5403">
      <w:pPr>
        <w:autoSpaceDE w:val="0"/>
        <w:autoSpaceDN w:val="0"/>
        <w:adjustRightInd w:val="0"/>
        <w:rPr>
          <w:szCs w:val="24"/>
        </w:rPr>
      </w:pPr>
      <w:r w:rsidRPr="000E2777">
        <w:rPr>
          <w:szCs w:val="24"/>
        </w:rPr>
        <w:t>2016:</w:t>
      </w:r>
    </w:p>
    <w:p w14:paraId="6F8CDE4D" w14:textId="77777777" w:rsidR="00EB5F74" w:rsidRPr="00EB5F74" w:rsidRDefault="00EB5F74" w:rsidP="00526532">
      <w:pPr>
        <w:pStyle w:val="Text-Citation"/>
        <w:numPr>
          <w:ilvl w:val="0"/>
          <w:numId w:val="18"/>
        </w:numPr>
        <w:ind w:left="12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Tromboni, F. R. Fiejo-Lima, E. Silva-Junior, C. Lourenco-Amorim, E. Zandona, T.P. Moulton, B. da Silva, M. Silva-Araujo, and S.A. </w:t>
      </w:r>
      <w:r w:rsidRPr="00EB5F74">
        <w:rPr>
          <w:rFonts w:ascii="Times New Roman" w:hAnsi="Times New Roman" w:cs="Times New Roman"/>
          <w:sz w:val="24"/>
          <w:szCs w:val="24"/>
        </w:rPr>
        <w:t xml:space="preserve">Thomas.  </w:t>
      </w:r>
      <w:r w:rsidRPr="00EB5F74">
        <w:rPr>
          <w:rFonts w:ascii="Times New Roman" w:hAnsi="Times New Roman" w:cs="Times New Roman"/>
          <w:color w:val="333333"/>
          <w:sz w:val="24"/>
          <w:szCs w:val="24"/>
        </w:rPr>
        <w:t>Up-scaling Stream Ecosystem Processes to Predict the Effects of Land Cover Change at a Watershed Scale in the Atlantic Tropical Rainforest. American Geophysical Union.  San Francisco, CA, USA.</w:t>
      </w:r>
    </w:p>
    <w:p w14:paraId="0A3932E0" w14:textId="77777777" w:rsidR="005232F1" w:rsidRPr="00EE58D7" w:rsidRDefault="005232F1" w:rsidP="00526532">
      <w:pPr>
        <w:pStyle w:val="Text-Citation"/>
        <w:numPr>
          <w:ilvl w:val="0"/>
          <w:numId w:val="18"/>
        </w:numPr>
        <w:ind w:left="1260" w:hanging="90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 xml:space="preserve">Payn, R., Thomas, S., Covino, T., </w:t>
      </w:r>
      <w:r w:rsidR="00117721" w:rsidRPr="00EE58D7">
        <w:rPr>
          <w:rFonts w:ascii="Times New Roman" w:hAnsi="Times New Roman" w:cs="Times New Roman"/>
          <w:sz w:val="24"/>
          <w:szCs w:val="24"/>
        </w:rPr>
        <w:t xml:space="preserve">and </w:t>
      </w:r>
      <w:r w:rsidRPr="00EE58D7">
        <w:rPr>
          <w:rFonts w:ascii="Times New Roman" w:hAnsi="Times New Roman" w:cs="Times New Roman"/>
          <w:sz w:val="24"/>
          <w:szCs w:val="24"/>
        </w:rPr>
        <w:t>Koenig, L</w:t>
      </w:r>
      <w:r w:rsidR="00117721" w:rsidRPr="00EE58D7">
        <w:rPr>
          <w:rFonts w:ascii="Times New Roman" w:hAnsi="Times New Roman" w:cs="Times New Roman"/>
          <w:sz w:val="24"/>
          <w:szCs w:val="24"/>
        </w:rPr>
        <w:t xml:space="preserve">.  </w:t>
      </w:r>
      <w:r w:rsidRPr="00EE58D7">
        <w:rPr>
          <w:rFonts w:ascii="Times New Roman" w:hAnsi="Times New Roman" w:cs="Times New Roman"/>
          <w:sz w:val="24"/>
          <w:szCs w:val="24"/>
        </w:rPr>
        <w:t xml:space="preserve">Extracting information about solute uptake kinetics in advective-dispersive transport based on instantaneous-release tracer experiments in streams," American Geophysical Union, San Francisco, CA, USA. </w:t>
      </w:r>
    </w:p>
    <w:p w14:paraId="4F617B70" w14:textId="77777777" w:rsidR="005232F1" w:rsidRPr="00EE58D7" w:rsidRDefault="005232F1" w:rsidP="00526532">
      <w:pPr>
        <w:pStyle w:val="Text-Citation"/>
        <w:numPr>
          <w:ilvl w:val="0"/>
          <w:numId w:val="18"/>
        </w:numPr>
        <w:ind w:left="1260" w:hanging="90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>Tromboni, F. Thomas, S., Feijó de Lima, R., Silva-Júnior, E., Moulton, T., Lourenço-Amorim, C., Zandonà, E., Annual meeting of the Society f</w:t>
      </w:r>
      <w:r w:rsidR="00117721" w:rsidRPr="00EE58D7">
        <w:rPr>
          <w:rFonts w:ascii="Times New Roman" w:hAnsi="Times New Roman" w:cs="Times New Roman"/>
          <w:sz w:val="24"/>
          <w:szCs w:val="24"/>
        </w:rPr>
        <w:t>or</w:t>
      </w:r>
      <w:r w:rsidRPr="00EE58D7">
        <w:rPr>
          <w:rFonts w:ascii="Times New Roman" w:hAnsi="Times New Roman" w:cs="Times New Roman"/>
          <w:sz w:val="24"/>
          <w:szCs w:val="24"/>
        </w:rPr>
        <w:t xml:space="preserve"> Freshwater Science, The effects of riparian deforestation and water chemistry on nutrient uptake rates in the Atlantic Rainforest of Brazil. Society for Freshwater Science, Sacramento, CA, USA, </w:t>
      </w:r>
    </w:p>
    <w:p w14:paraId="69C95D23" w14:textId="77777777" w:rsidR="005232F1" w:rsidRPr="00EE58D7" w:rsidRDefault="005232F1" w:rsidP="00526532">
      <w:pPr>
        <w:pStyle w:val="Text-Citation"/>
        <w:numPr>
          <w:ilvl w:val="0"/>
          <w:numId w:val="18"/>
        </w:numPr>
        <w:ind w:left="1260" w:hanging="90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 xml:space="preserve">Brookshire, J., Gerber, S., Greene, W., Jones, R., </w:t>
      </w:r>
      <w:r w:rsidR="00117721" w:rsidRPr="00EE58D7">
        <w:rPr>
          <w:rFonts w:ascii="Times New Roman" w:hAnsi="Times New Roman" w:cs="Times New Roman"/>
          <w:sz w:val="24"/>
          <w:szCs w:val="24"/>
        </w:rPr>
        <w:t xml:space="preserve">and </w:t>
      </w:r>
      <w:r w:rsidRPr="00EE58D7">
        <w:rPr>
          <w:rFonts w:ascii="Times New Roman" w:hAnsi="Times New Roman" w:cs="Times New Roman"/>
          <w:sz w:val="24"/>
          <w:szCs w:val="24"/>
        </w:rPr>
        <w:t>Thomas, S., , "Mass Balance constraints on total nitrogen gas emission</w:t>
      </w:r>
      <w:r w:rsidR="00117721" w:rsidRPr="00EE58D7">
        <w:rPr>
          <w:rFonts w:ascii="Times New Roman" w:hAnsi="Times New Roman" w:cs="Times New Roman"/>
          <w:sz w:val="24"/>
          <w:szCs w:val="24"/>
        </w:rPr>
        <w:t xml:space="preserve">s from humid tropical forests.  </w:t>
      </w:r>
      <w:r w:rsidRPr="00EE58D7">
        <w:rPr>
          <w:rFonts w:ascii="Times New Roman" w:hAnsi="Times New Roman" w:cs="Times New Roman"/>
          <w:sz w:val="24"/>
          <w:szCs w:val="24"/>
        </w:rPr>
        <w:t>Ecological Society of America, Ft Lauderdale, FL, UA.</w:t>
      </w:r>
    </w:p>
    <w:p w14:paraId="6D0705AB" w14:textId="77777777" w:rsidR="005232F1" w:rsidRPr="00EE58D7" w:rsidRDefault="005232F1" w:rsidP="00526532">
      <w:pPr>
        <w:pStyle w:val="Text-Citation"/>
        <w:numPr>
          <w:ilvl w:val="0"/>
          <w:numId w:val="18"/>
        </w:numPr>
        <w:ind w:left="1260" w:hanging="90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 xml:space="preserve">MacNeill, K., Collins, S., Encalada, A., Kohler, B., Thomas, S., Rosi-Marshall, E., </w:t>
      </w:r>
      <w:r w:rsidR="00117721" w:rsidRPr="00EE58D7">
        <w:rPr>
          <w:rFonts w:ascii="Times New Roman" w:hAnsi="Times New Roman" w:cs="Times New Roman"/>
          <w:sz w:val="24"/>
          <w:szCs w:val="24"/>
        </w:rPr>
        <w:t xml:space="preserve">and Flecker, A.  </w:t>
      </w:r>
      <w:r w:rsidRPr="00EE58D7">
        <w:rPr>
          <w:rFonts w:ascii="Times New Roman" w:hAnsi="Times New Roman" w:cs="Times New Roman"/>
          <w:sz w:val="24"/>
          <w:szCs w:val="24"/>
        </w:rPr>
        <w:t>Arsenic controls on stoichiometry and nutrient cycling in tropical streams. Association for the Study of Limnology and Oceanography, Santa Fe, NM, USA</w:t>
      </w:r>
      <w:r w:rsidR="00117721" w:rsidRPr="00EE58D7">
        <w:rPr>
          <w:rFonts w:ascii="Times New Roman" w:hAnsi="Times New Roman" w:cs="Times New Roman"/>
          <w:sz w:val="24"/>
          <w:szCs w:val="24"/>
        </w:rPr>
        <w:t>.</w:t>
      </w:r>
    </w:p>
    <w:p w14:paraId="417157EC" w14:textId="77777777" w:rsidR="005232F1" w:rsidRPr="00EE58D7" w:rsidRDefault="005232F1" w:rsidP="00526532">
      <w:pPr>
        <w:pStyle w:val="Text-Citation"/>
        <w:numPr>
          <w:ilvl w:val="0"/>
          <w:numId w:val="18"/>
        </w:numPr>
        <w:ind w:left="1260" w:hanging="90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>Feijo-Lima, R., Tromboni, F., Silva-Junior, E., Zandoná, E., Moulton</w:t>
      </w:r>
      <w:r w:rsidR="00117721" w:rsidRPr="00EE58D7">
        <w:rPr>
          <w:rFonts w:ascii="Times New Roman" w:hAnsi="Times New Roman" w:cs="Times New Roman"/>
          <w:sz w:val="24"/>
          <w:szCs w:val="24"/>
        </w:rPr>
        <w:t xml:space="preserve">, T., Thomas, S.  Cascading effects of deforestation on ecosystem structure and function of tropical streams </w:t>
      </w:r>
      <w:r w:rsidRPr="00EE58D7">
        <w:rPr>
          <w:rFonts w:ascii="Times New Roman" w:hAnsi="Times New Roman" w:cs="Times New Roman"/>
          <w:sz w:val="24"/>
          <w:szCs w:val="24"/>
        </w:rPr>
        <w:t xml:space="preserve">Association for the Study of Limnology and Oceanography, Brazil. </w:t>
      </w:r>
    </w:p>
    <w:p w14:paraId="3446DAAB" w14:textId="77777777" w:rsidR="005232F1" w:rsidRPr="00EE58D7" w:rsidRDefault="005232F1" w:rsidP="00526532">
      <w:pPr>
        <w:pStyle w:val="Text-Citation"/>
        <w:numPr>
          <w:ilvl w:val="0"/>
          <w:numId w:val="18"/>
        </w:numPr>
        <w:ind w:left="1260" w:hanging="90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 xml:space="preserve">Thomas, S., Tromboni, F., Feijo-Lima, R., Silva-Junior, E., Moulton, T., </w:t>
      </w:r>
      <w:r w:rsidR="00117721" w:rsidRPr="00EE58D7">
        <w:rPr>
          <w:rFonts w:ascii="Times New Roman" w:hAnsi="Times New Roman" w:cs="Times New Roman"/>
          <w:sz w:val="24"/>
          <w:szCs w:val="24"/>
        </w:rPr>
        <w:t xml:space="preserve">and </w:t>
      </w:r>
      <w:r w:rsidRPr="00EE58D7">
        <w:rPr>
          <w:rFonts w:ascii="Times New Roman" w:hAnsi="Times New Roman" w:cs="Times New Roman"/>
          <w:sz w:val="24"/>
          <w:szCs w:val="24"/>
        </w:rPr>
        <w:t xml:space="preserve">Zandona, E. </w:t>
      </w:r>
      <w:r w:rsidR="00117721" w:rsidRPr="00EE58D7">
        <w:rPr>
          <w:rFonts w:ascii="Times New Roman" w:hAnsi="Times New Roman" w:cs="Times New Roman"/>
          <w:sz w:val="24"/>
          <w:szCs w:val="24"/>
        </w:rPr>
        <w:t xml:space="preserve">Downstream shadows of upstream land use:  the instream effects of abrupt changes in riparian conditions. </w:t>
      </w:r>
      <w:r w:rsidRPr="00EE58D7">
        <w:rPr>
          <w:rFonts w:ascii="Times New Roman" w:hAnsi="Times New Roman" w:cs="Times New Roman"/>
          <w:sz w:val="24"/>
          <w:szCs w:val="24"/>
        </w:rPr>
        <w:t>Association for the Study of Limnology and Oceanography, Santa Fe, NM, USA,.</w:t>
      </w:r>
    </w:p>
    <w:p w14:paraId="1D3F951C" w14:textId="77777777" w:rsidR="005232F1" w:rsidRPr="00EE58D7" w:rsidRDefault="005232F1" w:rsidP="00526532">
      <w:pPr>
        <w:pStyle w:val="Text-Citation"/>
        <w:numPr>
          <w:ilvl w:val="0"/>
          <w:numId w:val="18"/>
        </w:numPr>
        <w:ind w:left="1260" w:hanging="90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>Poff, L., Flecker, A., Encalada, A., Landeira-Dabarca, A., Rugenski, A., Graça, M., Thomas, S</w:t>
      </w:r>
      <w:r w:rsidR="00117721" w:rsidRPr="00EE58D7">
        <w:rPr>
          <w:rFonts w:ascii="Times New Roman" w:hAnsi="Times New Roman" w:cs="Times New Roman"/>
          <w:sz w:val="24"/>
          <w:szCs w:val="24"/>
        </w:rPr>
        <w:t>.</w:t>
      </w:r>
      <w:r w:rsidRPr="00EE58D7">
        <w:rPr>
          <w:rFonts w:ascii="Times New Roman" w:hAnsi="Times New Roman" w:cs="Times New Roman"/>
          <w:sz w:val="24"/>
          <w:szCs w:val="24"/>
        </w:rPr>
        <w:t xml:space="preserve"> </w:t>
      </w:r>
      <w:r w:rsidR="00117721" w:rsidRPr="00EE58D7">
        <w:rPr>
          <w:rFonts w:ascii="Times New Roman" w:hAnsi="Times New Roman" w:cs="Times New Roman"/>
          <w:sz w:val="24"/>
          <w:szCs w:val="24"/>
        </w:rPr>
        <w:t xml:space="preserve">Changes in leaf and cotton decomposition rates exposed to different </w:t>
      </w:r>
      <w:r w:rsidR="00117721" w:rsidRPr="00EE58D7">
        <w:rPr>
          <w:rFonts w:ascii="Times New Roman" w:hAnsi="Times New Roman" w:cs="Times New Roman"/>
          <w:sz w:val="24"/>
          <w:szCs w:val="24"/>
        </w:rPr>
        <w:lastRenderedPageBreak/>
        <w:t xml:space="preserve">temperatures in tropical stream mesocosms.  </w:t>
      </w:r>
      <w:r w:rsidRPr="00EE58D7">
        <w:rPr>
          <w:rFonts w:ascii="Times New Roman" w:hAnsi="Times New Roman" w:cs="Times New Roman"/>
          <w:sz w:val="24"/>
          <w:szCs w:val="24"/>
        </w:rPr>
        <w:t>Society for Freshwate</w:t>
      </w:r>
      <w:r w:rsidR="00117721" w:rsidRPr="00EE58D7">
        <w:rPr>
          <w:rFonts w:ascii="Times New Roman" w:hAnsi="Times New Roman" w:cs="Times New Roman"/>
          <w:sz w:val="24"/>
          <w:szCs w:val="24"/>
        </w:rPr>
        <w:t>r Science, Sacramento, CA, USA</w:t>
      </w:r>
      <w:r w:rsidRPr="00EE58D7">
        <w:rPr>
          <w:rFonts w:ascii="Times New Roman" w:hAnsi="Times New Roman" w:cs="Times New Roman"/>
          <w:sz w:val="24"/>
          <w:szCs w:val="24"/>
        </w:rPr>
        <w:t>.</w:t>
      </w:r>
    </w:p>
    <w:p w14:paraId="2B48157C" w14:textId="77777777" w:rsidR="005232F1" w:rsidRPr="001A5403" w:rsidRDefault="00117721" w:rsidP="00526532">
      <w:pPr>
        <w:pStyle w:val="Text-Citation"/>
        <w:numPr>
          <w:ilvl w:val="0"/>
          <w:numId w:val="18"/>
        </w:numPr>
        <w:ind w:left="1260" w:hanging="90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 xml:space="preserve">Thomas, S., </w:t>
      </w:r>
      <w:r w:rsidR="005232F1" w:rsidRPr="00EE58D7">
        <w:rPr>
          <w:rFonts w:ascii="Times New Roman" w:hAnsi="Times New Roman" w:cs="Times New Roman"/>
          <w:sz w:val="24"/>
          <w:szCs w:val="24"/>
        </w:rPr>
        <w:t>Ecolological consequences of local adaptation in Trinidadian Guppies:  Implications for</w:t>
      </w:r>
      <w:r w:rsidRPr="00EE58D7">
        <w:rPr>
          <w:rFonts w:ascii="Times New Roman" w:hAnsi="Times New Roman" w:cs="Times New Roman"/>
          <w:sz w:val="24"/>
          <w:szCs w:val="24"/>
        </w:rPr>
        <w:t xml:space="preserve"> eco-evolutionary interactions.</w:t>
      </w:r>
      <w:r w:rsidR="005232F1" w:rsidRPr="00EE58D7">
        <w:rPr>
          <w:rFonts w:ascii="Times New Roman" w:hAnsi="Times New Roman" w:cs="Times New Roman"/>
          <w:sz w:val="24"/>
          <w:szCs w:val="24"/>
        </w:rPr>
        <w:t xml:space="preserve"> Umea University, Umea, Sweden, Sweden. </w:t>
      </w:r>
    </w:p>
    <w:p w14:paraId="076D0660" w14:textId="77777777" w:rsidR="005232F1" w:rsidRPr="00EE58D7" w:rsidRDefault="00117721" w:rsidP="00526532">
      <w:pPr>
        <w:pStyle w:val="Text-Citation"/>
        <w:numPr>
          <w:ilvl w:val="0"/>
          <w:numId w:val="18"/>
        </w:numPr>
        <w:ind w:left="1260" w:hanging="90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 xml:space="preserve">Thomas, S., </w:t>
      </w:r>
      <w:r w:rsidR="005232F1" w:rsidRPr="00EE58D7">
        <w:rPr>
          <w:rFonts w:ascii="Times New Roman" w:hAnsi="Times New Roman" w:cs="Times New Roman"/>
          <w:sz w:val="24"/>
          <w:szCs w:val="24"/>
        </w:rPr>
        <w:t>Assessing the ecological consequences of Trinidadian Guppies across scales of ecological organization," Centre for Advanced Studies in Blanes, Spain, Blanes, Spain, Spain.</w:t>
      </w:r>
    </w:p>
    <w:p w14:paraId="7C9A398F" w14:textId="77777777" w:rsidR="00117721" w:rsidRPr="00EE58D7" w:rsidRDefault="00117721" w:rsidP="001A5403">
      <w:pPr>
        <w:pStyle w:val="Text-Cit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>2015:</w:t>
      </w:r>
    </w:p>
    <w:p w14:paraId="439F14FD" w14:textId="77777777" w:rsidR="005232F1" w:rsidRPr="00EE58D7" w:rsidRDefault="005232F1" w:rsidP="00526532">
      <w:pPr>
        <w:pStyle w:val="Text-Citation"/>
        <w:numPr>
          <w:ilvl w:val="0"/>
          <w:numId w:val="19"/>
        </w:numPr>
        <w:ind w:left="1170" w:hanging="81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>Tromboni, F., Thomas, S</w:t>
      </w:r>
      <w:r w:rsidR="00117721" w:rsidRPr="00EE58D7">
        <w:rPr>
          <w:rFonts w:ascii="Times New Roman" w:hAnsi="Times New Roman" w:cs="Times New Roman"/>
          <w:sz w:val="24"/>
          <w:szCs w:val="24"/>
        </w:rPr>
        <w:t>.,</w:t>
      </w:r>
      <w:r w:rsidRPr="00EE58D7">
        <w:rPr>
          <w:rFonts w:ascii="Times New Roman" w:hAnsi="Times New Roman" w:cs="Times New Roman"/>
          <w:sz w:val="24"/>
          <w:szCs w:val="24"/>
        </w:rPr>
        <w:t xml:space="preserve"> Moulton, T</w:t>
      </w:r>
      <w:r w:rsidR="00117721" w:rsidRPr="00EE58D7">
        <w:rPr>
          <w:rFonts w:ascii="Times New Roman" w:hAnsi="Times New Roman" w:cs="Times New Roman"/>
          <w:sz w:val="24"/>
          <w:szCs w:val="24"/>
        </w:rPr>
        <w:t>.,</w:t>
      </w:r>
      <w:r w:rsidRPr="00EE58D7">
        <w:rPr>
          <w:rFonts w:ascii="Times New Roman" w:hAnsi="Times New Roman" w:cs="Times New Roman"/>
          <w:sz w:val="24"/>
          <w:szCs w:val="24"/>
        </w:rPr>
        <w:t xml:space="preserve"> </w:t>
      </w:r>
      <w:r w:rsidR="00117721" w:rsidRPr="00EE58D7">
        <w:rPr>
          <w:rFonts w:ascii="Times New Roman" w:hAnsi="Times New Roman" w:cs="Times New Roman"/>
          <w:sz w:val="24"/>
          <w:szCs w:val="24"/>
        </w:rPr>
        <w:t xml:space="preserve">and </w:t>
      </w:r>
      <w:r w:rsidRPr="00EE58D7">
        <w:rPr>
          <w:rFonts w:ascii="Times New Roman" w:hAnsi="Times New Roman" w:cs="Times New Roman"/>
          <w:sz w:val="24"/>
          <w:szCs w:val="24"/>
        </w:rPr>
        <w:t xml:space="preserve">Zandona, E. </w:t>
      </w:r>
      <w:r w:rsidR="00117721" w:rsidRPr="00EE58D7">
        <w:rPr>
          <w:rFonts w:ascii="Times New Roman" w:hAnsi="Times New Roman" w:cs="Times New Roman"/>
          <w:sz w:val="24"/>
          <w:szCs w:val="24"/>
        </w:rPr>
        <w:t xml:space="preserve"> Assessing nutrient limitation in a pristine tropical stream: Comparing nutrient difusing substrates with nutrient uptake estimates.  </w:t>
      </w:r>
      <w:r w:rsidRPr="00EE58D7">
        <w:rPr>
          <w:rFonts w:ascii="Times New Roman" w:hAnsi="Times New Roman" w:cs="Times New Roman"/>
          <w:sz w:val="24"/>
          <w:szCs w:val="24"/>
        </w:rPr>
        <w:t>American Geophysical Union, San Francisco.</w:t>
      </w:r>
    </w:p>
    <w:p w14:paraId="48F5196F" w14:textId="77777777" w:rsidR="005232F1" w:rsidRPr="00EE58D7" w:rsidRDefault="00117721" w:rsidP="00526532">
      <w:pPr>
        <w:pStyle w:val="Text-Citation"/>
        <w:numPr>
          <w:ilvl w:val="0"/>
          <w:numId w:val="19"/>
        </w:numPr>
        <w:ind w:left="1170" w:hanging="81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>Collins, S. M., El-Sabaawi, R.</w:t>
      </w:r>
      <w:r w:rsidR="005232F1" w:rsidRPr="00EE58D7">
        <w:rPr>
          <w:rFonts w:ascii="Times New Roman" w:hAnsi="Times New Roman" w:cs="Times New Roman"/>
          <w:sz w:val="24"/>
          <w:szCs w:val="24"/>
        </w:rPr>
        <w:t>, Lopez-Sopulcre, A.</w:t>
      </w:r>
      <w:r w:rsidRPr="00EE58D7">
        <w:rPr>
          <w:rFonts w:ascii="Times New Roman" w:hAnsi="Times New Roman" w:cs="Times New Roman"/>
          <w:sz w:val="24"/>
          <w:szCs w:val="24"/>
        </w:rPr>
        <w:t>,</w:t>
      </w:r>
      <w:r w:rsidR="005232F1" w:rsidRPr="00EE58D7">
        <w:rPr>
          <w:rFonts w:ascii="Times New Roman" w:hAnsi="Times New Roman" w:cs="Times New Roman"/>
          <w:sz w:val="24"/>
          <w:szCs w:val="24"/>
        </w:rPr>
        <w:t xml:space="preserve"> Thomas, S.</w:t>
      </w:r>
      <w:r w:rsidRPr="00EE58D7">
        <w:rPr>
          <w:rFonts w:ascii="Times New Roman" w:hAnsi="Times New Roman" w:cs="Times New Roman"/>
          <w:sz w:val="24"/>
          <w:szCs w:val="24"/>
        </w:rPr>
        <w:t>,</w:t>
      </w:r>
      <w:r w:rsidR="005232F1" w:rsidRPr="00EE58D7">
        <w:rPr>
          <w:rFonts w:ascii="Times New Roman" w:hAnsi="Times New Roman" w:cs="Times New Roman"/>
          <w:sz w:val="24"/>
          <w:szCs w:val="24"/>
        </w:rPr>
        <w:t xml:space="preserve"> Flecker, A. S.</w:t>
      </w:r>
      <w:r w:rsidR="00930784" w:rsidRPr="00EE58D7">
        <w:rPr>
          <w:rFonts w:ascii="Times New Roman" w:hAnsi="Times New Roman" w:cs="Times New Roman"/>
          <w:sz w:val="24"/>
          <w:szCs w:val="24"/>
        </w:rPr>
        <w:t>,</w:t>
      </w:r>
      <w:r w:rsidR="005232F1" w:rsidRPr="00EE58D7">
        <w:rPr>
          <w:rFonts w:ascii="Times New Roman" w:hAnsi="Times New Roman" w:cs="Times New Roman"/>
          <w:sz w:val="24"/>
          <w:szCs w:val="24"/>
        </w:rPr>
        <w:t xml:space="preserve"> Fish introductions and light availability modulate food web fluxes in tropical streams: A</w:t>
      </w:r>
      <w:r w:rsidR="00930784" w:rsidRPr="00EE58D7">
        <w:rPr>
          <w:rFonts w:ascii="Times New Roman" w:hAnsi="Times New Roman" w:cs="Times New Roman"/>
          <w:sz w:val="24"/>
          <w:szCs w:val="24"/>
        </w:rPr>
        <w:t xml:space="preserve"> stable isotope tracer approach.</w:t>
      </w:r>
      <w:r w:rsidR="005232F1" w:rsidRPr="00EE58D7">
        <w:rPr>
          <w:rFonts w:ascii="Times New Roman" w:hAnsi="Times New Roman" w:cs="Times New Roman"/>
          <w:sz w:val="24"/>
          <w:szCs w:val="24"/>
        </w:rPr>
        <w:t xml:space="preserve"> Ecological Society of America, Baltimore, Maryland. </w:t>
      </w:r>
    </w:p>
    <w:p w14:paraId="7DDD83E6" w14:textId="77777777" w:rsidR="005232F1" w:rsidRPr="00EE58D7" w:rsidRDefault="005232F1" w:rsidP="00526532">
      <w:pPr>
        <w:pStyle w:val="Text-Citation"/>
        <w:numPr>
          <w:ilvl w:val="0"/>
          <w:numId w:val="19"/>
        </w:numPr>
        <w:ind w:left="1170" w:hanging="81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>Brookshire, J.</w:t>
      </w:r>
      <w:r w:rsidR="00930784" w:rsidRPr="00EE58D7">
        <w:rPr>
          <w:rFonts w:ascii="Times New Roman" w:hAnsi="Times New Roman" w:cs="Times New Roman"/>
          <w:sz w:val="24"/>
          <w:szCs w:val="24"/>
        </w:rPr>
        <w:t>,</w:t>
      </w:r>
      <w:r w:rsidRPr="00EE58D7">
        <w:rPr>
          <w:rFonts w:ascii="Times New Roman" w:hAnsi="Times New Roman" w:cs="Times New Roman"/>
          <w:sz w:val="24"/>
          <w:szCs w:val="24"/>
        </w:rPr>
        <w:t xml:space="preserve"> Gerber, S.</w:t>
      </w:r>
      <w:r w:rsidR="00930784" w:rsidRPr="00EE58D7">
        <w:rPr>
          <w:rFonts w:ascii="Times New Roman" w:hAnsi="Times New Roman" w:cs="Times New Roman"/>
          <w:sz w:val="24"/>
          <w:szCs w:val="24"/>
        </w:rPr>
        <w:t>,</w:t>
      </w:r>
      <w:r w:rsidRPr="00EE58D7">
        <w:rPr>
          <w:rFonts w:ascii="Times New Roman" w:hAnsi="Times New Roman" w:cs="Times New Roman"/>
          <w:sz w:val="24"/>
          <w:szCs w:val="24"/>
        </w:rPr>
        <w:t xml:space="preserve"> Thomas, S., Jones, R.</w:t>
      </w:r>
      <w:r w:rsidR="00930784" w:rsidRPr="00EE58D7">
        <w:rPr>
          <w:rFonts w:ascii="Times New Roman" w:hAnsi="Times New Roman" w:cs="Times New Roman"/>
          <w:sz w:val="24"/>
          <w:szCs w:val="24"/>
        </w:rPr>
        <w:t>, L</w:t>
      </w:r>
      <w:r w:rsidRPr="00EE58D7">
        <w:rPr>
          <w:rFonts w:ascii="Times New Roman" w:hAnsi="Times New Roman" w:cs="Times New Roman"/>
          <w:sz w:val="24"/>
          <w:szCs w:val="24"/>
        </w:rPr>
        <w:t>imitation across tropical forests inferred from stoichiometry of nutrient losses</w:t>
      </w:r>
      <w:r w:rsidR="00930784" w:rsidRPr="00EE58D7">
        <w:rPr>
          <w:rFonts w:ascii="Times New Roman" w:hAnsi="Times New Roman" w:cs="Times New Roman"/>
          <w:sz w:val="24"/>
          <w:szCs w:val="24"/>
        </w:rPr>
        <w:t xml:space="preserve">.  </w:t>
      </w:r>
      <w:r w:rsidRPr="00EE58D7">
        <w:rPr>
          <w:rFonts w:ascii="Times New Roman" w:hAnsi="Times New Roman" w:cs="Times New Roman"/>
          <w:sz w:val="24"/>
          <w:szCs w:val="24"/>
        </w:rPr>
        <w:t xml:space="preserve">Ecological </w:t>
      </w:r>
      <w:r w:rsidR="00930784" w:rsidRPr="00EE58D7">
        <w:rPr>
          <w:rFonts w:ascii="Times New Roman" w:hAnsi="Times New Roman" w:cs="Times New Roman"/>
          <w:sz w:val="24"/>
          <w:szCs w:val="24"/>
        </w:rPr>
        <w:t>Society of America, Baltimore, M</w:t>
      </w:r>
      <w:r w:rsidRPr="00EE58D7">
        <w:rPr>
          <w:rFonts w:ascii="Times New Roman" w:hAnsi="Times New Roman" w:cs="Times New Roman"/>
          <w:sz w:val="24"/>
          <w:szCs w:val="24"/>
        </w:rPr>
        <w:t xml:space="preserve">aryland. </w:t>
      </w:r>
    </w:p>
    <w:p w14:paraId="361A00D2" w14:textId="77777777" w:rsidR="005232F1" w:rsidRPr="00EE58D7" w:rsidRDefault="005232F1" w:rsidP="00526532">
      <w:pPr>
        <w:pStyle w:val="Text-Citation"/>
        <w:numPr>
          <w:ilvl w:val="0"/>
          <w:numId w:val="19"/>
        </w:numPr>
        <w:ind w:left="1170" w:hanging="81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 xml:space="preserve">Fiejo de Lima, R., Tromboni, F., Moulton, T., Zandona, E., Thomas, S., </w:t>
      </w:r>
      <w:r w:rsidR="00930784" w:rsidRPr="00EE58D7">
        <w:rPr>
          <w:rFonts w:ascii="Times New Roman" w:hAnsi="Times New Roman" w:cs="Times New Roman"/>
          <w:sz w:val="24"/>
          <w:szCs w:val="24"/>
        </w:rPr>
        <w:t xml:space="preserve">Downstream effects of Abrupt riparian changes in streams in the Atlantic Rainforest of Brazil.  </w:t>
      </w:r>
      <w:r w:rsidRPr="00EE58D7">
        <w:rPr>
          <w:rFonts w:ascii="Times New Roman" w:hAnsi="Times New Roman" w:cs="Times New Roman"/>
          <w:sz w:val="24"/>
          <w:szCs w:val="24"/>
        </w:rPr>
        <w:t xml:space="preserve">Society for Freshwater Science, Milwaukee, Wisconsin. </w:t>
      </w:r>
    </w:p>
    <w:p w14:paraId="1E9E5248" w14:textId="77777777" w:rsidR="005232F1" w:rsidRPr="00EE58D7" w:rsidRDefault="005232F1" w:rsidP="00526532">
      <w:pPr>
        <w:pStyle w:val="Text-Citation"/>
        <w:numPr>
          <w:ilvl w:val="0"/>
          <w:numId w:val="19"/>
        </w:numPr>
        <w:ind w:left="1170" w:hanging="81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>Atkinson, C., Flecker, A., Encalada, A., Thomas, S.</w:t>
      </w:r>
      <w:r w:rsidR="00930784" w:rsidRPr="00EE58D7">
        <w:rPr>
          <w:rFonts w:ascii="Times New Roman" w:hAnsi="Times New Roman" w:cs="Times New Roman"/>
          <w:sz w:val="24"/>
          <w:szCs w:val="24"/>
        </w:rPr>
        <w:t xml:space="preserve"> Insect diet and stoichiometry along a tropical elevation gradient.  </w:t>
      </w:r>
      <w:r w:rsidRPr="00EE58D7">
        <w:rPr>
          <w:rFonts w:ascii="Times New Roman" w:hAnsi="Times New Roman" w:cs="Times New Roman"/>
          <w:sz w:val="24"/>
          <w:szCs w:val="24"/>
        </w:rPr>
        <w:t xml:space="preserve"> </w:t>
      </w:r>
      <w:r w:rsidR="00930784" w:rsidRPr="00EE58D7">
        <w:rPr>
          <w:rFonts w:ascii="Times New Roman" w:hAnsi="Times New Roman" w:cs="Times New Roman"/>
          <w:sz w:val="24"/>
          <w:szCs w:val="24"/>
        </w:rPr>
        <w:t>Society</w:t>
      </w:r>
      <w:r w:rsidRPr="00EE58D7">
        <w:rPr>
          <w:rFonts w:ascii="Times New Roman" w:hAnsi="Times New Roman" w:cs="Times New Roman"/>
          <w:sz w:val="24"/>
          <w:szCs w:val="24"/>
        </w:rPr>
        <w:t xml:space="preserve"> for Freshwater Science, Milwaukee, Wisconsin.</w:t>
      </w:r>
    </w:p>
    <w:p w14:paraId="3AC74D67" w14:textId="77777777" w:rsidR="005232F1" w:rsidRPr="00EE58D7" w:rsidRDefault="005232F1" w:rsidP="00526532">
      <w:pPr>
        <w:pStyle w:val="Text-Citation"/>
        <w:numPr>
          <w:ilvl w:val="0"/>
          <w:numId w:val="19"/>
        </w:numPr>
        <w:ind w:left="1170" w:hanging="81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 xml:space="preserve">Tromboni, F., Zandona, E., Moulton, T., Lima, R., Thomas, S. </w:t>
      </w:r>
      <w:r w:rsidR="00930784" w:rsidRPr="00EE58D7">
        <w:rPr>
          <w:rFonts w:ascii="Times New Roman" w:hAnsi="Times New Roman" w:cs="Times New Roman"/>
          <w:sz w:val="24"/>
          <w:szCs w:val="24"/>
        </w:rPr>
        <w:t>Temporal</w:t>
      </w:r>
      <w:r w:rsidRPr="00EE58D7">
        <w:rPr>
          <w:rFonts w:ascii="Times New Roman" w:hAnsi="Times New Roman" w:cs="Times New Roman"/>
          <w:sz w:val="24"/>
          <w:szCs w:val="24"/>
        </w:rPr>
        <w:t xml:space="preserve"> </w:t>
      </w:r>
      <w:r w:rsidR="00930784" w:rsidRPr="00EE58D7">
        <w:rPr>
          <w:rFonts w:ascii="Times New Roman" w:hAnsi="Times New Roman" w:cs="Times New Roman"/>
          <w:sz w:val="24"/>
          <w:szCs w:val="24"/>
        </w:rPr>
        <w:t>variation of ammonium uptake in a tropical stream. Society</w:t>
      </w:r>
      <w:r w:rsidRPr="00EE58D7">
        <w:rPr>
          <w:rFonts w:ascii="Times New Roman" w:hAnsi="Times New Roman" w:cs="Times New Roman"/>
          <w:sz w:val="24"/>
          <w:szCs w:val="24"/>
        </w:rPr>
        <w:t xml:space="preserve"> for Freshwater Science, Milwaukee, Wisconsin. (May 2015).</w:t>
      </w:r>
    </w:p>
    <w:p w14:paraId="0AF13992" w14:textId="77777777" w:rsidR="005232F1" w:rsidRPr="00EE58D7" w:rsidRDefault="00930784" w:rsidP="00526532">
      <w:pPr>
        <w:pStyle w:val="Text-Citation"/>
        <w:numPr>
          <w:ilvl w:val="0"/>
          <w:numId w:val="19"/>
        </w:numPr>
        <w:ind w:left="1170" w:hanging="81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>Thomas, S.</w:t>
      </w:r>
      <w:r w:rsidR="005232F1" w:rsidRPr="00EE58D7">
        <w:rPr>
          <w:rFonts w:ascii="Times New Roman" w:hAnsi="Times New Roman" w:cs="Times New Roman"/>
          <w:sz w:val="24"/>
          <w:szCs w:val="24"/>
        </w:rPr>
        <w:t xml:space="preserve">, Kohler, T., MacNeil, K., Tromboni, F., </w:t>
      </w:r>
      <w:r w:rsidRPr="00EE58D7">
        <w:rPr>
          <w:rFonts w:ascii="Times New Roman" w:hAnsi="Times New Roman" w:cs="Times New Roman"/>
          <w:sz w:val="24"/>
          <w:szCs w:val="24"/>
        </w:rPr>
        <w:t xml:space="preserve"> What you can and cannot learn from slug additions of nutrients.</w:t>
      </w:r>
      <w:r w:rsidR="005232F1" w:rsidRPr="00EE58D7">
        <w:rPr>
          <w:rFonts w:ascii="Times New Roman" w:hAnsi="Times New Roman" w:cs="Times New Roman"/>
          <w:sz w:val="24"/>
          <w:szCs w:val="24"/>
        </w:rPr>
        <w:t xml:space="preserve"> Society for Freshwater Science. </w:t>
      </w:r>
    </w:p>
    <w:p w14:paraId="633A3EA6" w14:textId="77777777" w:rsidR="005232F1" w:rsidRPr="00EE58D7" w:rsidRDefault="005232F1" w:rsidP="00526532">
      <w:pPr>
        <w:pStyle w:val="Text-Citation"/>
        <w:numPr>
          <w:ilvl w:val="0"/>
          <w:numId w:val="19"/>
        </w:numPr>
        <w:ind w:left="1170" w:hanging="81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>Silva-Aroujo, E., Tromboni, F., Thomas</w:t>
      </w:r>
      <w:r w:rsidR="00930784" w:rsidRPr="00EE58D7">
        <w:rPr>
          <w:rFonts w:ascii="Times New Roman" w:hAnsi="Times New Roman" w:cs="Times New Roman"/>
          <w:sz w:val="24"/>
          <w:szCs w:val="24"/>
        </w:rPr>
        <w:t xml:space="preserve">, S., Moulton, T., Zandona, E.  Leaf decomposition and secondary production as indicators of land cover change in tropical rivers.  </w:t>
      </w:r>
      <w:r w:rsidRPr="00EE58D7">
        <w:rPr>
          <w:rFonts w:ascii="Times New Roman" w:hAnsi="Times New Roman" w:cs="Times New Roman"/>
          <w:sz w:val="24"/>
          <w:szCs w:val="24"/>
        </w:rPr>
        <w:t xml:space="preserve"> Society for Freshwater Science, Milwaukee, Wisconsin.</w:t>
      </w:r>
    </w:p>
    <w:p w14:paraId="4C825160" w14:textId="77777777" w:rsidR="005232F1" w:rsidRPr="00EE58D7" w:rsidRDefault="00930784" w:rsidP="00526532">
      <w:pPr>
        <w:pStyle w:val="Text-Citation"/>
        <w:numPr>
          <w:ilvl w:val="0"/>
          <w:numId w:val="19"/>
        </w:numPr>
        <w:ind w:left="1170" w:hanging="81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>Collins, S. M.</w:t>
      </w:r>
      <w:r w:rsidR="005232F1" w:rsidRPr="00EE58D7">
        <w:rPr>
          <w:rFonts w:ascii="Times New Roman" w:hAnsi="Times New Roman" w:cs="Times New Roman"/>
          <w:sz w:val="24"/>
          <w:szCs w:val="24"/>
        </w:rPr>
        <w:t>, Kohler, T., Flecker, A., Fetzer, W., Thomas, S.</w:t>
      </w:r>
      <w:r w:rsidRPr="00EE58D7">
        <w:rPr>
          <w:rFonts w:ascii="Times New Roman" w:hAnsi="Times New Roman" w:cs="Times New Roman"/>
          <w:sz w:val="24"/>
          <w:szCs w:val="24"/>
        </w:rPr>
        <w:t xml:space="preserve"> The importance terrestrial subsidies in stream foodwebs varies along a stream continuum.  </w:t>
      </w:r>
      <w:r w:rsidR="005232F1" w:rsidRPr="00EE58D7">
        <w:rPr>
          <w:rFonts w:ascii="Times New Roman" w:hAnsi="Times New Roman" w:cs="Times New Roman"/>
          <w:sz w:val="24"/>
          <w:szCs w:val="24"/>
        </w:rPr>
        <w:t xml:space="preserve">Society of Freshwater Sciences, Milwaukee, </w:t>
      </w:r>
      <w:r w:rsidRPr="00EE58D7">
        <w:rPr>
          <w:rFonts w:ascii="Times New Roman" w:hAnsi="Times New Roman" w:cs="Times New Roman"/>
          <w:sz w:val="24"/>
          <w:szCs w:val="24"/>
        </w:rPr>
        <w:t>Wisconsin</w:t>
      </w:r>
      <w:r w:rsidR="005232F1" w:rsidRPr="00EE58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78BF5E" w14:textId="77777777" w:rsidR="005232F1" w:rsidRPr="001A5403" w:rsidRDefault="00930784" w:rsidP="00526532">
      <w:pPr>
        <w:pStyle w:val="Text-Citation"/>
        <w:numPr>
          <w:ilvl w:val="0"/>
          <w:numId w:val="19"/>
        </w:numPr>
        <w:ind w:left="1170" w:hanging="810"/>
        <w:rPr>
          <w:rFonts w:ascii="Times New Roman" w:hAnsi="Times New Roman" w:cs="Times New Roman"/>
          <w:sz w:val="24"/>
          <w:szCs w:val="24"/>
        </w:rPr>
      </w:pPr>
      <w:r w:rsidRPr="00EE58D7">
        <w:rPr>
          <w:rFonts w:ascii="Times New Roman" w:hAnsi="Times New Roman" w:cs="Times New Roman"/>
          <w:sz w:val="24"/>
          <w:szCs w:val="24"/>
        </w:rPr>
        <w:t xml:space="preserve">Thomas, S., </w:t>
      </w:r>
      <w:r w:rsidR="005232F1" w:rsidRPr="00EE58D7">
        <w:rPr>
          <w:rFonts w:ascii="Times New Roman" w:hAnsi="Times New Roman" w:cs="Times New Roman"/>
          <w:sz w:val="24"/>
          <w:szCs w:val="24"/>
        </w:rPr>
        <w:t xml:space="preserve">Loecke, T., Burgin, A., Davis, C., Ward, A., </w:t>
      </w:r>
      <w:r w:rsidRPr="00EE58D7">
        <w:rPr>
          <w:rFonts w:ascii="Times New Roman" w:hAnsi="Times New Roman" w:cs="Times New Roman"/>
          <w:sz w:val="24"/>
          <w:szCs w:val="24"/>
        </w:rPr>
        <w:t xml:space="preserve">Drought-induced enrichment of soild nitrogen leads to record high nitrate loading to agricultural river networks.  </w:t>
      </w:r>
      <w:r w:rsidR="005232F1" w:rsidRPr="001A5403">
        <w:rPr>
          <w:rFonts w:ascii="Times New Roman" w:hAnsi="Times New Roman" w:cs="Times New Roman"/>
          <w:sz w:val="24"/>
          <w:szCs w:val="24"/>
        </w:rPr>
        <w:t xml:space="preserve">Association for the Sciences of Limnology and Oceanography, Grenada, Spain. </w:t>
      </w:r>
    </w:p>
    <w:p w14:paraId="39525DC7" w14:textId="77777777" w:rsidR="005232F1" w:rsidRPr="001A5403" w:rsidRDefault="005232F1" w:rsidP="00526532">
      <w:pPr>
        <w:pStyle w:val="Text-Citation"/>
        <w:numPr>
          <w:ilvl w:val="0"/>
          <w:numId w:val="19"/>
        </w:numPr>
        <w:ind w:left="1170" w:hanging="810"/>
        <w:rPr>
          <w:rFonts w:ascii="Times New Roman" w:hAnsi="Times New Roman" w:cs="Times New Roman"/>
          <w:sz w:val="24"/>
          <w:szCs w:val="24"/>
        </w:rPr>
      </w:pPr>
      <w:r w:rsidRPr="001A5403">
        <w:rPr>
          <w:rFonts w:ascii="Times New Roman" w:hAnsi="Times New Roman" w:cs="Times New Roman"/>
          <w:sz w:val="24"/>
          <w:szCs w:val="24"/>
        </w:rPr>
        <w:t>Tromboni, F., Feijo de Lima, R., Zandona, E</w:t>
      </w:r>
      <w:r w:rsidR="00930784" w:rsidRPr="001A5403">
        <w:rPr>
          <w:rFonts w:ascii="Times New Roman" w:hAnsi="Times New Roman" w:cs="Times New Roman"/>
          <w:sz w:val="24"/>
          <w:szCs w:val="24"/>
        </w:rPr>
        <w:t xml:space="preserve">., Thomas, S. Assessing nutrient limitation in a pristine tropical stream: comparing nutrient diffusing substrates with </w:t>
      </w:r>
      <w:r w:rsidR="00930784" w:rsidRPr="001A5403">
        <w:rPr>
          <w:rFonts w:ascii="Times New Roman" w:hAnsi="Times New Roman" w:cs="Times New Roman"/>
          <w:sz w:val="24"/>
          <w:szCs w:val="24"/>
        </w:rPr>
        <w:lastRenderedPageBreak/>
        <w:t xml:space="preserve">nutrient uptake estimates.  </w:t>
      </w:r>
      <w:r w:rsidRPr="001A5403">
        <w:rPr>
          <w:rFonts w:ascii="Times New Roman" w:hAnsi="Times New Roman" w:cs="Times New Roman"/>
          <w:sz w:val="24"/>
          <w:szCs w:val="24"/>
        </w:rPr>
        <w:t>Association for the Sciences of Limnology and Oceanography, Grenada, Spain</w:t>
      </w:r>
    </w:p>
    <w:p w14:paraId="27E472F6" w14:textId="77777777" w:rsidR="00EE58D7" w:rsidRPr="001A5403" w:rsidRDefault="005232F1" w:rsidP="00526532">
      <w:pPr>
        <w:pStyle w:val="ListParagraph"/>
        <w:numPr>
          <w:ilvl w:val="0"/>
          <w:numId w:val="19"/>
        </w:numPr>
        <w:spacing w:after="0" w:line="240" w:lineRule="auto"/>
        <w:ind w:left="1170" w:hanging="810"/>
        <w:rPr>
          <w:rFonts w:ascii="Times New Roman" w:hAnsi="Times New Roman"/>
          <w:sz w:val="24"/>
          <w:szCs w:val="24"/>
        </w:rPr>
      </w:pPr>
      <w:r w:rsidRPr="001A5403">
        <w:rPr>
          <w:rFonts w:ascii="Times New Roman" w:hAnsi="Times New Roman"/>
          <w:sz w:val="24"/>
          <w:szCs w:val="24"/>
        </w:rPr>
        <w:t>Fiejo de Lima, R., Tromboni, F.</w:t>
      </w:r>
      <w:r w:rsidR="00EE58D7" w:rsidRPr="001A5403">
        <w:rPr>
          <w:rFonts w:ascii="Times New Roman" w:hAnsi="Times New Roman"/>
          <w:sz w:val="24"/>
          <w:szCs w:val="24"/>
        </w:rPr>
        <w:t xml:space="preserve">, Thomas, S.  The impact riparian forest loss on Atlantic Rainforest streams:  a multi-scale assessment.  </w:t>
      </w:r>
      <w:r w:rsidRPr="001A5403">
        <w:rPr>
          <w:rFonts w:ascii="Times New Roman" w:hAnsi="Times New Roman"/>
          <w:sz w:val="24"/>
          <w:szCs w:val="24"/>
        </w:rPr>
        <w:t>Association</w:t>
      </w:r>
      <w:r w:rsidR="00EE58D7" w:rsidRPr="001A5403">
        <w:rPr>
          <w:rFonts w:ascii="Times New Roman" w:hAnsi="Times New Roman"/>
          <w:sz w:val="24"/>
          <w:szCs w:val="24"/>
        </w:rPr>
        <w:t xml:space="preserve"> </w:t>
      </w:r>
      <w:r w:rsidRPr="001A5403">
        <w:rPr>
          <w:rFonts w:ascii="Times New Roman" w:hAnsi="Times New Roman"/>
          <w:sz w:val="24"/>
          <w:szCs w:val="24"/>
        </w:rPr>
        <w:t>for</w:t>
      </w:r>
      <w:r w:rsidR="00EE58D7" w:rsidRPr="001A5403">
        <w:rPr>
          <w:rFonts w:ascii="Times New Roman" w:hAnsi="Times New Roman"/>
          <w:sz w:val="24"/>
          <w:szCs w:val="24"/>
        </w:rPr>
        <w:t xml:space="preserve"> the Sciences of Limnology and O</w:t>
      </w:r>
      <w:r w:rsidRPr="001A5403">
        <w:rPr>
          <w:rFonts w:ascii="Times New Roman" w:hAnsi="Times New Roman"/>
          <w:sz w:val="24"/>
          <w:szCs w:val="24"/>
        </w:rPr>
        <w:t xml:space="preserve">ceanography, Grenada, Spain. </w:t>
      </w:r>
    </w:p>
    <w:p w14:paraId="021B0EC7" w14:textId="77777777" w:rsidR="0063255A" w:rsidRPr="002F2766" w:rsidRDefault="0063255A" w:rsidP="001A5403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63129FBD" w14:textId="77777777" w:rsidR="000068EB" w:rsidRPr="002F2766" w:rsidRDefault="000068EB" w:rsidP="001A5403">
      <w:pPr>
        <w:rPr>
          <w:b/>
          <w:smallCaps/>
          <w:szCs w:val="24"/>
        </w:rPr>
      </w:pPr>
      <w:r w:rsidRPr="002F2766">
        <w:rPr>
          <w:b/>
          <w:smallCaps/>
          <w:szCs w:val="24"/>
        </w:rPr>
        <w:t>Courses Taught</w:t>
      </w:r>
    </w:p>
    <w:p w14:paraId="5C86FF63" w14:textId="77777777" w:rsidR="008B5E6D" w:rsidRPr="002F2766" w:rsidRDefault="008B5E6D" w:rsidP="001A5403">
      <w:pPr>
        <w:ind w:firstLine="720"/>
        <w:rPr>
          <w:szCs w:val="24"/>
        </w:rPr>
      </w:pPr>
      <w:r w:rsidRPr="002F2766">
        <w:rPr>
          <w:szCs w:val="24"/>
        </w:rPr>
        <w:t>Introduction to Water Science (Undergraduate)</w:t>
      </w:r>
    </w:p>
    <w:p w14:paraId="42004EC2" w14:textId="77777777" w:rsidR="000068EB" w:rsidRPr="002F2766" w:rsidRDefault="000068EB" w:rsidP="001A5403">
      <w:pPr>
        <w:ind w:firstLine="720"/>
        <w:rPr>
          <w:szCs w:val="24"/>
        </w:rPr>
      </w:pPr>
      <w:r w:rsidRPr="002F2766">
        <w:rPr>
          <w:szCs w:val="24"/>
        </w:rPr>
        <w:t>Stream and River Ecology (Graduate/Undergraduate)</w:t>
      </w:r>
    </w:p>
    <w:p w14:paraId="20DA417E" w14:textId="77777777" w:rsidR="000068EB" w:rsidRPr="002F2766" w:rsidRDefault="000068EB" w:rsidP="001A5403">
      <w:pPr>
        <w:ind w:firstLine="720"/>
        <w:rPr>
          <w:szCs w:val="24"/>
        </w:rPr>
      </w:pPr>
      <w:r w:rsidRPr="002F2766">
        <w:rPr>
          <w:szCs w:val="24"/>
        </w:rPr>
        <w:t>Limnology (Graduate/Undergraduate)</w:t>
      </w:r>
    </w:p>
    <w:p w14:paraId="700F5085" w14:textId="77777777" w:rsidR="000068EB" w:rsidRPr="002F2766" w:rsidRDefault="000068EB" w:rsidP="001A5403">
      <w:pPr>
        <w:ind w:firstLine="720"/>
        <w:rPr>
          <w:szCs w:val="24"/>
        </w:rPr>
      </w:pPr>
      <w:r w:rsidRPr="002F2766">
        <w:rPr>
          <w:szCs w:val="24"/>
        </w:rPr>
        <w:t>Principles of Ecology (Undergraduate)</w:t>
      </w:r>
    </w:p>
    <w:p w14:paraId="1690DEAD" w14:textId="77777777" w:rsidR="000068EB" w:rsidRDefault="000068EB" w:rsidP="001A5403">
      <w:pPr>
        <w:ind w:firstLine="720"/>
        <w:rPr>
          <w:szCs w:val="24"/>
        </w:rPr>
      </w:pPr>
      <w:r w:rsidRPr="002F2766">
        <w:rPr>
          <w:szCs w:val="24"/>
        </w:rPr>
        <w:t>Topics in Aquatic Ecology (Graduate)</w:t>
      </w:r>
    </w:p>
    <w:p w14:paraId="4EBB5D1A" w14:textId="77777777" w:rsidR="002E18B2" w:rsidRPr="002F2766" w:rsidRDefault="00B23F9D" w:rsidP="001A5403">
      <w:pPr>
        <w:ind w:firstLine="720"/>
        <w:rPr>
          <w:szCs w:val="24"/>
        </w:rPr>
      </w:pPr>
      <w:r>
        <w:rPr>
          <w:szCs w:val="24"/>
        </w:rPr>
        <w:t xml:space="preserve">Water Science </w:t>
      </w:r>
      <w:r w:rsidR="002E18B2">
        <w:rPr>
          <w:szCs w:val="24"/>
        </w:rPr>
        <w:t xml:space="preserve">Senior </w:t>
      </w:r>
      <w:r>
        <w:rPr>
          <w:szCs w:val="24"/>
        </w:rPr>
        <w:t>P</w:t>
      </w:r>
      <w:r w:rsidR="002E18B2">
        <w:rPr>
          <w:szCs w:val="24"/>
        </w:rPr>
        <w:t>roject I and II (Undergraduate)</w:t>
      </w:r>
    </w:p>
    <w:p w14:paraId="04EF8883" w14:textId="77777777" w:rsidR="000068EB" w:rsidRPr="002F2766" w:rsidRDefault="000068EB" w:rsidP="001A5403">
      <w:pPr>
        <w:ind w:firstLine="720"/>
        <w:rPr>
          <w:szCs w:val="24"/>
        </w:rPr>
      </w:pPr>
    </w:p>
    <w:p w14:paraId="7454C9CD" w14:textId="77777777" w:rsidR="0003797B" w:rsidRPr="002F2766" w:rsidRDefault="0003797B" w:rsidP="000164BA">
      <w:pPr>
        <w:rPr>
          <w:b/>
          <w:smallCaps/>
          <w:szCs w:val="24"/>
          <w:u w:color="993300"/>
        </w:rPr>
      </w:pPr>
      <w:r w:rsidRPr="002F2766">
        <w:rPr>
          <w:b/>
          <w:smallCaps/>
          <w:szCs w:val="24"/>
          <w:u w:color="993300"/>
        </w:rPr>
        <w:t>University Service</w:t>
      </w:r>
    </w:p>
    <w:p w14:paraId="73CEB0DC" w14:textId="77777777" w:rsidR="0003797B" w:rsidRPr="002F2766" w:rsidRDefault="0003797B" w:rsidP="0003797B">
      <w:pPr>
        <w:ind w:left="360"/>
        <w:rPr>
          <w:i/>
          <w:smallCaps/>
          <w:szCs w:val="24"/>
        </w:rPr>
      </w:pPr>
      <w:r w:rsidRPr="002F2766">
        <w:rPr>
          <w:i/>
          <w:smallCaps/>
          <w:szCs w:val="24"/>
        </w:rPr>
        <w:t xml:space="preserve">Committees </w:t>
      </w:r>
      <w:smartTag w:uri="urn:schemas-microsoft-com:office:smarttags" w:element="stockticker">
        <w:r w:rsidRPr="002F2766">
          <w:rPr>
            <w:i/>
            <w:smallCaps/>
            <w:szCs w:val="24"/>
          </w:rPr>
          <w:t>and</w:t>
        </w:r>
      </w:smartTag>
      <w:r w:rsidRPr="002F2766">
        <w:rPr>
          <w:i/>
          <w:smallCaps/>
          <w:szCs w:val="24"/>
        </w:rPr>
        <w:t xml:space="preserve"> Task Forces</w:t>
      </w:r>
    </w:p>
    <w:p w14:paraId="5B63DDA2" w14:textId="77777777" w:rsidR="00EC2486" w:rsidRDefault="00EC2486" w:rsidP="008B5E6D">
      <w:pPr>
        <w:ind w:left="720"/>
        <w:rPr>
          <w:szCs w:val="24"/>
        </w:rPr>
      </w:pPr>
      <w:r>
        <w:rPr>
          <w:szCs w:val="24"/>
        </w:rPr>
        <w:t>Chair:  SNR Faculty Advisory Committee (2018-present)</w:t>
      </w:r>
    </w:p>
    <w:p w14:paraId="213A777B" w14:textId="77777777" w:rsidR="00EE58D7" w:rsidRDefault="00EE58D7" w:rsidP="008B5E6D">
      <w:pPr>
        <w:ind w:left="720"/>
        <w:rPr>
          <w:szCs w:val="24"/>
        </w:rPr>
      </w:pPr>
      <w:r>
        <w:rPr>
          <w:szCs w:val="24"/>
        </w:rPr>
        <w:t>Leader:  Environmental Science Faculty Mission Area</w:t>
      </w:r>
      <w:r w:rsidR="00877549">
        <w:rPr>
          <w:szCs w:val="24"/>
        </w:rPr>
        <w:t xml:space="preserve"> (2016-present)</w:t>
      </w:r>
      <w:r>
        <w:rPr>
          <w:szCs w:val="24"/>
        </w:rPr>
        <w:t xml:space="preserve">.  </w:t>
      </w:r>
    </w:p>
    <w:p w14:paraId="5B06652D" w14:textId="77777777" w:rsidR="0063255A" w:rsidRDefault="0063255A" w:rsidP="008B5E6D">
      <w:pPr>
        <w:ind w:left="720"/>
        <w:rPr>
          <w:szCs w:val="24"/>
        </w:rPr>
      </w:pPr>
      <w:r>
        <w:rPr>
          <w:szCs w:val="24"/>
        </w:rPr>
        <w:t xml:space="preserve">Complex Biosystems Graduate Specialization Committee. </w:t>
      </w:r>
      <w:r w:rsidR="00877549">
        <w:rPr>
          <w:szCs w:val="24"/>
        </w:rPr>
        <w:t>(</w:t>
      </w:r>
      <w:r>
        <w:rPr>
          <w:szCs w:val="24"/>
        </w:rPr>
        <w:t>2014 – present</w:t>
      </w:r>
      <w:r w:rsidR="00877549">
        <w:rPr>
          <w:szCs w:val="24"/>
        </w:rPr>
        <w:t>)</w:t>
      </w:r>
    </w:p>
    <w:p w14:paraId="1F6451BB" w14:textId="77777777" w:rsidR="00877549" w:rsidRDefault="008B5E6D" w:rsidP="008B5E6D">
      <w:pPr>
        <w:ind w:left="720"/>
        <w:rPr>
          <w:szCs w:val="24"/>
        </w:rPr>
      </w:pPr>
      <w:r w:rsidRPr="002F2766">
        <w:rPr>
          <w:szCs w:val="24"/>
        </w:rPr>
        <w:t xml:space="preserve">UNL-SNR Safety and Facilities Committee, </w:t>
      </w:r>
    </w:p>
    <w:p w14:paraId="66A0395D" w14:textId="77777777" w:rsidR="008B5E6D" w:rsidRPr="002F2766" w:rsidRDefault="008B5E6D" w:rsidP="00877549">
      <w:pPr>
        <w:ind w:left="720" w:firstLine="720"/>
        <w:rPr>
          <w:szCs w:val="24"/>
        </w:rPr>
      </w:pPr>
      <w:r w:rsidRPr="002F2766">
        <w:rPr>
          <w:szCs w:val="24"/>
        </w:rPr>
        <w:t xml:space="preserve">member </w:t>
      </w:r>
      <w:r w:rsidR="00877549">
        <w:rPr>
          <w:szCs w:val="24"/>
        </w:rPr>
        <w:t>(</w:t>
      </w:r>
      <w:r w:rsidRPr="002F2766">
        <w:rPr>
          <w:szCs w:val="24"/>
        </w:rPr>
        <w:t>2009-</w:t>
      </w:r>
      <w:r w:rsidR="00526532">
        <w:rPr>
          <w:szCs w:val="24"/>
        </w:rPr>
        <w:t>2019</w:t>
      </w:r>
      <w:r w:rsidR="00877549">
        <w:rPr>
          <w:szCs w:val="24"/>
        </w:rPr>
        <w:t>)</w:t>
      </w:r>
      <w:r w:rsidRPr="002F2766">
        <w:rPr>
          <w:szCs w:val="24"/>
        </w:rPr>
        <w:t xml:space="preserve">, </w:t>
      </w:r>
      <w:r w:rsidRPr="00877549">
        <w:rPr>
          <w:szCs w:val="24"/>
        </w:rPr>
        <w:t>Chair</w:t>
      </w:r>
      <w:r w:rsidRPr="002F2766">
        <w:rPr>
          <w:szCs w:val="24"/>
        </w:rPr>
        <w:t xml:space="preserve"> </w:t>
      </w:r>
      <w:r w:rsidR="00877549">
        <w:rPr>
          <w:szCs w:val="24"/>
        </w:rPr>
        <w:t>(</w:t>
      </w:r>
      <w:r w:rsidRPr="002F2766">
        <w:rPr>
          <w:szCs w:val="24"/>
        </w:rPr>
        <w:t>2010-</w:t>
      </w:r>
      <w:r w:rsidR="00526532">
        <w:rPr>
          <w:szCs w:val="24"/>
        </w:rPr>
        <w:t>2019</w:t>
      </w:r>
      <w:r w:rsidR="00877549">
        <w:rPr>
          <w:szCs w:val="24"/>
        </w:rPr>
        <w:t>)</w:t>
      </w:r>
    </w:p>
    <w:p w14:paraId="2BC59B19" w14:textId="77777777" w:rsidR="005D4662" w:rsidRDefault="00877549" w:rsidP="008B5E6D">
      <w:pPr>
        <w:ind w:left="720"/>
        <w:rPr>
          <w:szCs w:val="24"/>
        </w:rPr>
      </w:pPr>
      <w:r>
        <w:rPr>
          <w:szCs w:val="24"/>
        </w:rPr>
        <w:t>Chancellor’s U</w:t>
      </w:r>
      <w:r w:rsidR="005D4662">
        <w:rPr>
          <w:szCs w:val="24"/>
        </w:rPr>
        <w:t xml:space="preserve">niversity Safety Committee, member </w:t>
      </w:r>
      <w:r>
        <w:rPr>
          <w:szCs w:val="24"/>
        </w:rPr>
        <w:t>(</w:t>
      </w:r>
      <w:r w:rsidR="005D4662">
        <w:rPr>
          <w:szCs w:val="24"/>
        </w:rPr>
        <w:t>2017-</w:t>
      </w:r>
      <w:r w:rsidR="00526532">
        <w:rPr>
          <w:szCs w:val="24"/>
        </w:rPr>
        <w:t>2019</w:t>
      </w:r>
      <w:r>
        <w:rPr>
          <w:szCs w:val="24"/>
        </w:rPr>
        <w:t>)</w:t>
      </w:r>
    </w:p>
    <w:p w14:paraId="56DBE0A7" w14:textId="77777777" w:rsidR="008B5E6D" w:rsidRDefault="008B5E6D" w:rsidP="008B5E6D">
      <w:pPr>
        <w:ind w:left="720"/>
        <w:rPr>
          <w:szCs w:val="24"/>
        </w:rPr>
      </w:pPr>
      <w:r w:rsidRPr="002F2766">
        <w:rPr>
          <w:szCs w:val="24"/>
        </w:rPr>
        <w:t xml:space="preserve">Water Science Curriculum Committee, </w:t>
      </w:r>
      <w:r w:rsidR="00877549">
        <w:rPr>
          <w:szCs w:val="24"/>
        </w:rPr>
        <w:t>member (</w:t>
      </w:r>
      <w:r w:rsidRPr="002F2766">
        <w:rPr>
          <w:szCs w:val="24"/>
        </w:rPr>
        <w:t>2009-2010</w:t>
      </w:r>
      <w:r w:rsidR="00877549">
        <w:rPr>
          <w:szCs w:val="24"/>
        </w:rPr>
        <w:t>)</w:t>
      </w:r>
      <w:r w:rsidRPr="002F2766">
        <w:rPr>
          <w:szCs w:val="24"/>
        </w:rPr>
        <w:t xml:space="preserve">, </w:t>
      </w:r>
      <w:r w:rsidRPr="00877549">
        <w:rPr>
          <w:szCs w:val="24"/>
        </w:rPr>
        <w:t>Chair</w:t>
      </w:r>
      <w:r w:rsidRPr="002F2766">
        <w:rPr>
          <w:szCs w:val="24"/>
        </w:rPr>
        <w:t xml:space="preserve"> </w:t>
      </w:r>
      <w:r w:rsidR="00877549">
        <w:rPr>
          <w:szCs w:val="24"/>
        </w:rPr>
        <w:t>(</w:t>
      </w:r>
      <w:r w:rsidRPr="002F2766">
        <w:rPr>
          <w:szCs w:val="24"/>
        </w:rPr>
        <w:t>2011-present</w:t>
      </w:r>
      <w:r w:rsidR="00877549">
        <w:rPr>
          <w:szCs w:val="24"/>
        </w:rPr>
        <w:t>)</w:t>
      </w:r>
    </w:p>
    <w:p w14:paraId="4C4646F3" w14:textId="77777777" w:rsidR="00663A8A" w:rsidRPr="002F2766" w:rsidRDefault="0063255A" w:rsidP="008B5E6D">
      <w:pPr>
        <w:ind w:left="720"/>
        <w:rPr>
          <w:szCs w:val="24"/>
        </w:rPr>
      </w:pPr>
      <w:r>
        <w:rPr>
          <w:szCs w:val="24"/>
        </w:rPr>
        <w:t>School of Natural Resources P</w:t>
      </w:r>
      <w:r w:rsidR="00663A8A">
        <w:rPr>
          <w:szCs w:val="24"/>
        </w:rPr>
        <w:t>romot</w:t>
      </w:r>
      <w:r w:rsidR="00526532">
        <w:rPr>
          <w:szCs w:val="24"/>
        </w:rPr>
        <w:t>ion and Tenure committee, 2012-2019</w:t>
      </w:r>
    </w:p>
    <w:p w14:paraId="3F1CC1C7" w14:textId="77777777" w:rsidR="008B5E6D" w:rsidRPr="002F2766" w:rsidRDefault="0063255A" w:rsidP="008B5E6D">
      <w:pPr>
        <w:ind w:left="720"/>
        <w:rPr>
          <w:szCs w:val="24"/>
        </w:rPr>
      </w:pPr>
      <w:r>
        <w:rPr>
          <w:szCs w:val="24"/>
        </w:rPr>
        <w:t>UNL Water Center Advisory C</w:t>
      </w:r>
      <w:r w:rsidR="008B5E6D" w:rsidRPr="002F2766">
        <w:rPr>
          <w:szCs w:val="24"/>
        </w:rPr>
        <w:t>ommittee, 2011-present</w:t>
      </w:r>
    </w:p>
    <w:p w14:paraId="4D42BF8A" w14:textId="77777777" w:rsidR="008B5E6D" w:rsidRPr="002F2766" w:rsidRDefault="008B5E6D" w:rsidP="008B5E6D">
      <w:pPr>
        <w:ind w:left="720"/>
        <w:rPr>
          <w:szCs w:val="24"/>
        </w:rPr>
      </w:pPr>
      <w:r w:rsidRPr="002F2766">
        <w:rPr>
          <w:szCs w:val="24"/>
        </w:rPr>
        <w:t>UNL Water Quality Laboratory Sub-committee, 2011-present</w:t>
      </w:r>
    </w:p>
    <w:p w14:paraId="14BAFF95" w14:textId="77777777" w:rsidR="008B5E6D" w:rsidRPr="002F2766" w:rsidRDefault="008B5E6D" w:rsidP="008B5E6D">
      <w:pPr>
        <w:ind w:left="720"/>
        <w:rPr>
          <w:szCs w:val="24"/>
        </w:rPr>
      </w:pPr>
      <w:r w:rsidRPr="002F2766">
        <w:rPr>
          <w:szCs w:val="24"/>
        </w:rPr>
        <w:t xml:space="preserve">University of Nebraska Task Force on International Studies </w:t>
      </w:r>
      <w:r w:rsidR="0063255A">
        <w:rPr>
          <w:szCs w:val="24"/>
        </w:rPr>
        <w:t>2007-2012</w:t>
      </w:r>
    </w:p>
    <w:p w14:paraId="64EBA090" w14:textId="77777777" w:rsidR="008B5E6D" w:rsidRPr="002F2766" w:rsidRDefault="008B5E6D" w:rsidP="008B5E6D">
      <w:pPr>
        <w:ind w:left="720"/>
        <w:rPr>
          <w:szCs w:val="24"/>
        </w:rPr>
      </w:pPr>
      <w:r w:rsidRPr="002F2766">
        <w:rPr>
          <w:szCs w:val="24"/>
        </w:rPr>
        <w:t>Director of the School of Natural Resources search committee member 2011-2012</w:t>
      </w:r>
    </w:p>
    <w:p w14:paraId="3E7B9F4F" w14:textId="77777777" w:rsidR="005D4662" w:rsidRPr="002F2766" w:rsidRDefault="005D4662" w:rsidP="005D4662">
      <w:pPr>
        <w:ind w:left="720"/>
        <w:rPr>
          <w:szCs w:val="24"/>
        </w:rPr>
      </w:pPr>
      <w:r w:rsidRPr="002F2766">
        <w:rPr>
          <w:szCs w:val="24"/>
        </w:rPr>
        <w:t xml:space="preserve">Aquatic Ecology/Limnology Search Committee, </w:t>
      </w:r>
      <w:r w:rsidRPr="00877549">
        <w:rPr>
          <w:szCs w:val="24"/>
        </w:rPr>
        <w:t>Chair</w:t>
      </w:r>
      <w:r w:rsidRPr="002F2766">
        <w:rPr>
          <w:szCs w:val="24"/>
        </w:rPr>
        <w:t>, 201</w:t>
      </w:r>
      <w:r>
        <w:rPr>
          <w:szCs w:val="24"/>
        </w:rPr>
        <w:t>7</w:t>
      </w:r>
      <w:r w:rsidRPr="005D4662">
        <w:rPr>
          <w:szCs w:val="24"/>
        </w:rPr>
        <w:t xml:space="preserve"> </w:t>
      </w:r>
      <w:r w:rsidRPr="002F2766">
        <w:rPr>
          <w:szCs w:val="24"/>
        </w:rPr>
        <w:t>search</w:t>
      </w:r>
    </w:p>
    <w:p w14:paraId="279B823A" w14:textId="77777777" w:rsidR="0003797B" w:rsidRPr="002F2766" w:rsidRDefault="0003797B" w:rsidP="0003797B">
      <w:pPr>
        <w:ind w:left="720"/>
        <w:rPr>
          <w:szCs w:val="24"/>
        </w:rPr>
      </w:pPr>
      <w:r w:rsidRPr="002F2766">
        <w:rPr>
          <w:szCs w:val="24"/>
        </w:rPr>
        <w:t xml:space="preserve">Aquatic Ecology/Limnology Search Committee, </w:t>
      </w:r>
      <w:r w:rsidR="00BB7A3F" w:rsidRPr="00877549">
        <w:rPr>
          <w:szCs w:val="24"/>
        </w:rPr>
        <w:t>Chair</w:t>
      </w:r>
      <w:r w:rsidR="00BB7A3F" w:rsidRPr="002F2766">
        <w:rPr>
          <w:szCs w:val="24"/>
        </w:rPr>
        <w:t xml:space="preserve">, </w:t>
      </w:r>
      <w:r w:rsidRPr="002F2766">
        <w:rPr>
          <w:szCs w:val="24"/>
        </w:rPr>
        <w:t>201</w:t>
      </w:r>
      <w:r w:rsidR="00BB7A3F" w:rsidRPr="002F2766">
        <w:rPr>
          <w:szCs w:val="24"/>
        </w:rPr>
        <w:t>1</w:t>
      </w:r>
      <w:r w:rsidR="005D4662">
        <w:rPr>
          <w:szCs w:val="24"/>
        </w:rPr>
        <w:t xml:space="preserve"> search</w:t>
      </w:r>
    </w:p>
    <w:p w14:paraId="13DFAD76" w14:textId="77777777" w:rsidR="00BB7A3F" w:rsidRPr="002F2766" w:rsidRDefault="00BB7A3F" w:rsidP="00BB7A3F">
      <w:pPr>
        <w:ind w:left="720"/>
        <w:rPr>
          <w:szCs w:val="24"/>
        </w:rPr>
      </w:pPr>
      <w:r w:rsidRPr="002F2766">
        <w:rPr>
          <w:szCs w:val="24"/>
        </w:rPr>
        <w:t xml:space="preserve">Aquatic Ecology/Limnology Search Committee, </w:t>
      </w:r>
      <w:r w:rsidRPr="00877549">
        <w:rPr>
          <w:szCs w:val="24"/>
        </w:rPr>
        <w:t>Chair</w:t>
      </w:r>
      <w:r w:rsidRPr="002F2766">
        <w:rPr>
          <w:szCs w:val="24"/>
        </w:rPr>
        <w:t>, 2010</w:t>
      </w:r>
      <w:r w:rsidR="005D4662">
        <w:rPr>
          <w:szCs w:val="24"/>
        </w:rPr>
        <w:t xml:space="preserve"> search</w:t>
      </w:r>
    </w:p>
    <w:p w14:paraId="070E38CD" w14:textId="77777777" w:rsidR="0003797B" w:rsidRPr="002F2766" w:rsidRDefault="0003797B" w:rsidP="0003797B">
      <w:pPr>
        <w:ind w:left="720"/>
        <w:rPr>
          <w:szCs w:val="24"/>
        </w:rPr>
      </w:pPr>
    </w:p>
    <w:p w14:paraId="47A5B50A" w14:textId="77777777" w:rsidR="0003797B" w:rsidRPr="002F2766" w:rsidRDefault="0003797B" w:rsidP="0003797B">
      <w:pPr>
        <w:ind w:firstLine="360"/>
        <w:rPr>
          <w:i/>
          <w:smallCaps/>
          <w:szCs w:val="24"/>
          <w:u w:color="993300"/>
        </w:rPr>
      </w:pPr>
      <w:r w:rsidRPr="002F2766">
        <w:rPr>
          <w:i/>
          <w:smallCaps/>
          <w:szCs w:val="24"/>
          <w:u w:color="993300"/>
        </w:rPr>
        <w:t>Outreach</w:t>
      </w:r>
    </w:p>
    <w:p w14:paraId="3B1F0CB0" w14:textId="77777777" w:rsidR="00877549" w:rsidRDefault="0003797B" w:rsidP="0003797B">
      <w:pPr>
        <w:ind w:firstLine="360"/>
        <w:rPr>
          <w:szCs w:val="24"/>
          <w:u w:color="993300"/>
        </w:rPr>
      </w:pPr>
      <w:r w:rsidRPr="002F2766">
        <w:rPr>
          <w:i/>
          <w:smallCaps/>
          <w:szCs w:val="24"/>
          <w:u w:color="993300"/>
        </w:rPr>
        <w:tab/>
      </w:r>
      <w:r w:rsidRPr="002F2766">
        <w:rPr>
          <w:szCs w:val="24"/>
          <w:u w:color="993300"/>
        </w:rPr>
        <w:t>Presenter at the 2010 Naturepolooza</w:t>
      </w:r>
      <w:r w:rsidR="00663A8A">
        <w:rPr>
          <w:szCs w:val="24"/>
          <w:u w:color="993300"/>
        </w:rPr>
        <w:t xml:space="preserve">,  </w:t>
      </w:r>
    </w:p>
    <w:p w14:paraId="31367D6D" w14:textId="77777777" w:rsidR="0003797B" w:rsidRPr="002F2766" w:rsidRDefault="00663A8A" w:rsidP="00877549">
      <w:pPr>
        <w:ind w:firstLine="720"/>
        <w:rPr>
          <w:szCs w:val="24"/>
          <w:u w:color="993300"/>
        </w:rPr>
      </w:pPr>
      <w:r>
        <w:rPr>
          <w:szCs w:val="24"/>
          <w:u w:color="993300"/>
        </w:rPr>
        <w:t>Big red Roadshow, 2012</w:t>
      </w:r>
      <w:r w:rsidR="0003797B" w:rsidRPr="002F2766">
        <w:rPr>
          <w:i/>
          <w:szCs w:val="24"/>
          <w:u w:color="993300"/>
        </w:rPr>
        <w:tab/>
      </w:r>
    </w:p>
    <w:p w14:paraId="12768F00" w14:textId="77777777" w:rsidR="0003797B" w:rsidRPr="002F2766" w:rsidRDefault="0003797B" w:rsidP="000164BA">
      <w:pPr>
        <w:rPr>
          <w:b/>
          <w:smallCaps/>
          <w:szCs w:val="24"/>
          <w:u w:color="993300"/>
        </w:rPr>
      </w:pPr>
    </w:p>
    <w:p w14:paraId="6958A2A7" w14:textId="77777777" w:rsidR="000164BA" w:rsidRPr="002F2766" w:rsidRDefault="0003797B" w:rsidP="000164BA">
      <w:pPr>
        <w:rPr>
          <w:b/>
          <w:smallCaps/>
          <w:szCs w:val="24"/>
          <w:u w:color="993300"/>
        </w:rPr>
      </w:pPr>
      <w:r w:rsidRPr="002F2766">
        <w:rPr>
          <w:b/>
          <w:smallCaps/>
          <w:szCs w:val="24"/>
          <w:u w:color="993300"/>
        </w:rPr>
        <w:t xml:space="preserve">Other </w:t>
      </w:r>
      <w:r w:rsidR="000164BA" w:rsidRPr="002F2766">
        <w:rPr>
          <w:b/>
          <w:smallCaps/>
          <w:szCs w:val="24"/>
          <w:u w:color="993300"/>
        </w:rPr>
        <w:t xml:space="preserve">Professional </w:t>
      </w:r>
      <w:r w:rsidR="00877549">
        <w:rPr>
          <w:b/>
          <w:smallCaps/>
          <w:szCs w:val="24"/>
          <w:u w:color="993300"/>
        </w:rPr>
        <w:t>Service</w:t>
      </w:r>
    </w:p>
    <w:p w14:paraId="0864CE97" w14:textId="77777777" w:rsidR="00EE58D7" w:rsidRDefault="00EE58D7" w:rsidP="005D10F9">
      <w:pPr>
        <w:ind w:left="720" w:hanging="360"/>
        <w:rPr>
          <w:i/>
          <w:smallCaps/>
          <w:szCs w:val="24"/>
        </w:rPr>
      </w:pPr>
      <w:r>
        <w:rPr>
          <w:i/>
          <w:smallCaps/>
          <w:szCs w:val="24"/>
        </w:rPr>
        <w:t xml:space="preserve">Scientific Society Service:  </w:t>
      </w:r>
    </w:p>
    <w:p w14:paraId="1E563C3E" w14:textId="77777777" w:rsidR="00EE58D7" w:rsidRPr="00EE58D7" w:rsidRDefault="00EE58D7" w:rsidP="00EE58D7">
      <w:pPr>
        <w:ind w:left="720" w:hanging="360"/>
        <w:rPr>
          <w:szCs w:val="24"/>
        </w:rPr>
      </w:pPr>
      <w:r>
        <w:rPr>
          <w:i/>
          <w:smallCaps/>
          <w:szCs w:val="24"/>
        </w:rPr>
        <w:tab/>
      </w:r>
      <w:r>
        <w:rPr>
          <w:szCs w:val="24"/>
        </w:rPr>
        <w:t>Vice President, Society for Freshwater Science, 2016-2017</w:t>
      </w:r>
    </w:p>
    <w:p w14:paraId="6D51D1A4" w14:textId="77777777" w:rsidR="00EE58D7" w:rsidRDefault="00EE58D7" w:rsidP="00EE58D7">
      <w:pPr>
        <w:ind w:left="720"/>
        <w:rPr>
          <w:szCs w:val="24"/>
        </w:rPr>
      </w:pPr>
      <w:r w:rsidRPr="00EE58D7">
        <w:rPr>
          <w:szCs w:val="24"/>
        </w:rPr>
        <w:t>Board of Directors member, Society for Freshwater Science, 2015-2018</w:t>
      </w:r>
    </w:p>
    <w:p w14:paraId="76E4667A" w14:textId="77777777" w:rsidR="005D4662" w:rsidRDefault="005D4662" w:rsidP="00EE58D7">
      <w:pPr>
        <w:ind w:left="720"/>
        <w:rPr>
          <w:szCs w:val="24"/>
        </w:rPr>
      </w:pPr>
      <w:r>
        <w:rPr>
          <w:szCs w:val="24"/>
        </w:rPr>
        <w:t xml:space="preserve">Executive committee member, </w:t>
      </w:r>
      <w:r w:rsidRPr="00EE58D7">
        <w:rPr>
          <w:szCs w:val="24"/>
        </w:rPr>
        <w:t>Society f</w:t>
      </w:r>
      <w:r>
        <w:rPr>
          <w:szCs w:val="24"/>
        </w:rPr>
        <w:t>or Freshwater Science, 2015-2017</w:t>
      </w:r>
    </w:p>
    <w:p w14:paraId="333C57B9" w14:textId="77777777" w:rsidR="005D4662" w:rsidRDefault="005D4662" w:rsidP="00EE58D7">
      <w:pPr>
        <w:ind w:left="720"/>
        <w:rPr>
          <w:szCs w:val="24"/>
        </w:rPr>
      </w:pPr>
      <w:r>
        <w:rPr>
          <w:szCs w:val="24"/>
        </w:rPr>
        <w:t>Long-Rang Planning committee</w:t>
      </w:r>
      <w:r w:rsidR="00EC2486">
        <w:rPr>
          <w:szCs w:val="24"/>
        </w:rPr>
        <w:t>,</w:t>
      </w:r>
      <w:r>
        <w:rPr>
          <w:szCs w:val="24"/>
        </w:rPr>
        <w:t xml:space="preserve"> </w:t>
      </w:r>
      <w:r w:rsidR="00EC2486">
        <w:rPr>
          <w:szCs w:val="24"/>
        </w:rPr>
        <w:t>chair</w:t>
      </w:r>
      <w:r>
        <w:rPr>
          <w:szCs w:val="24"/>
        </w:rPr>
        <w:t xml:space="preserve">, </w:t>
      </w:r>
      <w:r w:rsidRPr="00EE58D7">
        <w:rPr>
          <w:szCs w:val="24"/>
        </w:rPr>
        <w:t>Society for Freshwater Science, 201</w:t>
      </w:r>
      <w:r>
        <w:rPr>
          <w:szCs w:val="24"/>
        </w:rPr>
        <w:t>7</w:t>
      </w:r>
      <w:r w:rsidRPr="00EE58D7">
        <w:rPr>
          <w:szCs w:val="24"/>
        </w:rPr>
        <w:t>-</w:t>
      </w:r>
      <w:r>
        <w:rPr>
          <w:szCs w:val="24"/>
        </w:rPr>
        <w:t>2020</w:t>
      </w:r>
    </w:p>
    <w:p w14:paraId="2CFE225C" w14:textId="77777777" w:rsidR="005D4662" w:rsidRPr="00EE58D7" w:rsidRDefault="005D4662" w:rsidP="00EE58D7">
      <w:pPr>
        <w:ind w:left="720"/>
        <w:rPr>
          <w:szCs w:val="24"/>
        </w:rPr>
      </w:pPr>
      <w:r>
        <w:rPr>
          <w:szCs w:val="24"/>
        </w:rPr>
        <w:lastRenderedPageBreak/>
        <w:t xml:space="preserve">Code of Conduct ad hoc committee, chair, </w:t>
      </w:r>
      <w:r w:rsidRPr="00EE58D7">
        <w:rPr>
          <w:szCs w:val="24"/>
        </w:rPr>
        <w:t>Society for Freshwater Science, 201</w:t>
      </w:r>
      <w:r>
        <w:rPr>
          <w:szCs w:val="24"/>
        </w:rPr>
        <w:t>6</w:t>
      </w:r>
      <w:r w:rsidRPr="00EE58D7">
        <w:rPr>
          <w:szCs w:val="24"/>
        </w:rPr>
        <w:t>-2018</w:t>
      </w:r>
    </w:p>
    <w:p w14:paraId="2C78E835" w14:textId="77777777" w:rsidR="00EE58D7" w:rsidRDefault="00EE58D7" w:rsidP="005D10F9">
      <w:pPr>
        <w:ind w:left="720" w:hanging="360"/>
        <w:rPr>
          <w:i/>
          <w:smallCaps/>
          <w:szCs w:val="24"/>
        </w:rPr>
      </w:pPr>
    </w:p>
    <w:p w14:paraId="3571095A" w14:textId="77777777" w:rsidR="005D10F9" w:rsidRPr="002F2766" w:rsidRDefault="005D10F9" w:rsidP="005D10F9">
      <w:pPr>
        <w:ind w:left="720" w:hanging="360"/>
        <w:rPr>
          <w:iCs/>
          <w:smallCaps/>
          <w:szCs w:val="24"/>
        </w:rPr>
      </w:pPr>
      <w:r w:rsidRPr="002F2766">
        <w:rPr>
          <w:i/>
          <w:smallCaps/>
          <w:szCs w:val="24"/>
        </w:rPr>
        <w:t>Funding Panels:</w:t>
      </w:r>
      <w:r w:rsidRPr="002F2766">
        <w:rPr>
          <w:i/>
          <w:smallCaps/>
          <w:szCs w:val="24"/>
        </w:rPr>
        <w:br/>
      </w:r>
      <w:r w:rsidRPr="002F2766">
        <w:rPr>
          <w:iCs/>
          <w:szCs w:val="24"/>
        </w:rPr>
        <w:t>National Science Foundation, Directorate of Environmental Biology – Ecosystems</w:t>
      </w:r>
      <w:r w:rsidR="0071771D" w:rsidRPr="002F2766">
        <w:rPr>
          <w:iCs/>
          <w:szCs w:val="24"/>
        </w:rPr>
        <w:t xml:space="preserve"> Panel</w:t>
      </w:r>
      <w:r w:rsidRPr="002F2766">
        <w:rPr>
          <w:iCs/>
          <w:smallCaps/>
          <w:szCs w:val="24"/>
        </w:rPr>
        <w:t>, Fall 2007</w:t>
      </w:r>
      <w:r w:rsidR="00511ED4" w:rsidRPr="002F2766">
        <w:rPr>
          <w:iCs/>
          <w:smallCaps/>
          <w:szCs w:val="24"/>
        </w:rPr>
        <w:t>, Fall 2008</w:t>
      </w:r>
      <w:r w:rsidR="0071771D" w:rsidRPr="002F2766">
        <w:rPr>
          <w:iCs/>
          <w:smallCaps/>
          <w:szCs w:val="24"/>
        </w:rPr>
        <w:t>, Fall 2009</w:t>
      </w:r>
      <w:r w:rsidR="0063255A">
        <w:rPr>
          <w:iCs/>
          <w:smallCaps/>
          <w:szCs w:val="24"/>
        </w:rPr>
        <w:t>, Spring 2014</w:t>
      </w:r>
      <w:r w:rsidR="005D4662">
        <w:rPr>
          <w:iCs/>
          <w:smallCaps/>
          <w:szCs w:val="24"/>
        </w:rPr>
        <w:t>, Spring 2017</w:t>
      </w:r>
    </w:p>
    <w:p w14:paraId="4C80A234" w14:textId="77777777" w:rsidR="0071771D" w:rsidRPr="002F2766" w:rsidRDefault="0071771D" w:rsidP="005D10F9">
      <w:pPr>
        <w:ind w:left="720" w:hanging="360"/>
        <w:rPr>
          <w:iCs/>
          <w:smallCaps/>
          <w:szCs w:val="24"/>
        </w:rPr>
      </w:pPr>
      <w:r w:rsidRPr="002F2766">
        <w:rPr>
          <w:i/>
          <w:smallCaps/>
          <w:szCs w:val="24"/>
        </w:rPr>
        <w:tab/>
      </w:r>
      <w:r w:rsidRPr="002F2766">
        <w:rPr>
          <w:iCs/>
          <w:szCs w:val="24"/>
        </w:rPr>
        <w:t>National Science Foundation, Directorate of Environmental Biology – IGERT Panel</w:t>
      </w:r>
      <w:r w:rsidRPr="002F2766">
        <w:rPr>
          <w:iCs/>
          <w:smallCaps/>
          <w:szCs w:val="24"/>
        </w:rPr>
        <w:t>, Spring 2010</w:t>
      </w:r>
    </w:p>
    <w:p w14:paraId="7DDB7CEE" w14:textId="77777777" w:rsidR="003D3E9B" w:rsidRDefault="003D3E9B" w:rsidP="005D10F9">
      <w:pPr>
        <w:ind w:left="720" w:hanging="360"/>
        <w:rPr>
          <w:iCs/>
          <w:szCs w:val="24"/>
        </w:rPr>
      </w:pPr>
      <w:r w:rsidRPr="002F2766">
        <w:rPr>
          <w:iCs/>
          <w:smallCaps/>
          <w:szCs w:val="24"/>
        </w:rPr>
        <w:tab/>
      </w:r>
      <w:r w:rsidRPr="002F2766">
        <w:rPr>
          <w:iCs/>
          <w:szCs w:val="24"/>
        </w:rPr>
        <w:t>National Science Foundation, Directorate of Environmental Biology – Dimensions in Biodiversity Panel, Spring 2011</w:t>
      </w:r>
      <w:r w:rsidR="00CB4017" w:rsidRPr="002F2766">
        <w:rPr>
          <w:iCs/>
          <w:szCs w:val="24"/>
        </w:rPr>
        <w:t>, Spring 2012.</w:t>
      </w:r>
    </w:p>
    <w:p w14:paraId="6854A0B5" w14:textId="77777777" w:rsidR="00524B6A" w:rsidRPr="002F2766" w:rsidRDefault="005D4662" w:rsidP="005D10F9">
      <w:pPr>
        <w:ind w:left="720" w:hanging="360"/>
        <w:rPr>
          <w:iCs/>
          <w:smallCaps/>
          <w:szCs w:val="24"/>
        </w:rPr>
      </w:pPr>
      <w:r>
        <w:rPr>
          <w:iCs/>
          <w:szCs w:val="24"/>
        </w:rPr>
        <w:tab/>
      </w:r>
    </w:p>
    <w:p w14:paraId="11A62F7A" w14:textId="77777777" w:rsidR="00427B61" w:rsidRPr="002F2766" w:rsidRDefault="00427B61" w:rsidP="000164BA">
      <w:pPr>
        <w:ind w:firstLine="360"/>
        <w:rPr>
          <w:i/>
          <w:szCs w:val="24"/>
        </w:rPr>
      </w:pPr>
      <w:r w:rsidRPr="002F2766">
        <w:rPr>
          <w:i/>
          <w:smallCaps/>
          <w:szCs w:val="24"/>
          <w:u w:color="993300"/>
        </w:rPr>
        <w:t>Journal Reviews</w:t>
      </w:r>
      <w:r w:rsidR="00877549">
        <w:rPr>
          <w:i/>
          <w:smallCaps/>
          <w:szCs w:val="24"/>
          <w:u w:color="993300"/>
        </w:rPr>
        <w:t>: (</w:t>
      </w:r>
      <w:r w:rsidR="00877549" w:rsidRPr="00877549">
        <w:rPr>
          <w:i/>
          <w:szCs w:val="24"/>
          <w:u w:color="993300"/>
        </w:rPr>
        <w:t>select representatives</w:t>
      </w:r>
      <w:r w:rsidR="00877549">
        <w:rPr>
          <w:i/>
          <w:smallCaps/>
          <w:szCs w:val="24"/>
          <w:u w:color="993300"/>
        </w:rPr>
        <w:t>)</w:t>
      </w:r>
    </w:p>
    <w:p w14:paraId="2F780821" w14:textId="77777777" w:rsidR="003B117A" w:rsidRPr="002F2766" w:rsidRDefault="00427B61" w:rsidP="00427B61">
      <w:pPr>
        <w:ind w:left="720"/>
        <w:rPr>
          <w:bCs/>
          <w:szCs w:val="24"/>
        </w:rPr>
      </w:pPr>
      <w:r w:rsidRPr="002F2766">
        <w:rPr>
          <w:bCs/>
          <w:szCs w:val="24"/>
        </w:rPr>
        <w:t>Ecology</w:t>
      </w:r>
      <w:r w:rsidRPr="002F2766">
        <w:rPr>
          <w:bCs/>
          <w:szCs w:val="24"/>
        </w:rPr>
        <w:tab/>
      </w:r>
      <w:r w:rsidRPr="002F2766">
        <w:rPr>
          <w:bCs/>
          <w:szCs w:val="24"/>
        </w:rPr>
        <w:tab/>
      </w:r>
      <w:r w:rsidRPr="002F2766">
        <w:rPr>
          <w:bCs/>
          <w:szCs w:val="24"/>
        </w:rPr>
        <w:tab/>
      </w:r>
      <w:r w:rsidR="003B117A" w:rsidRPr="002F2766">
        <w:rPr>
          <w:bCs/>
          <w:szCs w:val="24"/>
        </w:rPr>
        <w:t xml:space="preserve">Ecological Applications </w:t>
      </w:r>
    </w:p>
    <w:p w14:paraId="2ADCA54B" w14:textId="77777777" w:rsidR="00427B61" w:rsidRPr="002F2766" w:rsidRDefault="003B117A" w:rsidP="003B117A">
      <w:pPr>
        <w:ind w:left="720"/>
        <w:rPr>
          <w:bCs/>
          <w:szCs w:val="24"/>
        </w:rPr>
      </w:pPr>
      <w:r w:rsidRPr="002F2766">
        <w:rPr>
          <w:bCs/>
          <w:szCs w:val="24"/>
        </w:rPr>
        <w:t>Ecosystems</w:t>
      </w:r>
      <w:r w:rsidRPr="002F2766">
        <w:rPr>
          <w:bCs/>
          <w:szCs w:val="24"/>
        </w:rPr>
        <w:tab/>
      </w:r>
      <w:r w:rsidRPr="002F2766">
        <w:rPr>
          <w:bCs/>
          <w:szCs w:val="24"/>
        </w:rPr>
        <w:tab/>
      </w:r>
      <w:r w:rsidRPr="002F2766">
        <w:rPr>
          <w:bCs/>
          <w:szCs w:val="24"/>
        </w:rPr>
        <w:tab/>
        <w:t>Journal of the North American Benthological Society</w:t>
      </w:r>
    </w:p>
    <w:p w14:paraId="6DBDF6C6" w14:textId="77777777" w:rsidR="00427B61" w:rsidRPr="002F2766" w:rsidRDefault="00427B61" w:rsidP="00427B61">
      <w:pPr>
        <w:ind w:left="720"/>
        <w:rPr>
          <w:bCs/>
          <w:szCs w:val="24"/>
        </w:rPr>
      </w:pPr>
      <w:r w:rsidRPr="002F2766">
        <w:rPr>
          <w:bCs/>
          <w:szCs w:val="24"/>
        </w:rPr>
        <w:t xml:space="preserve">Freshwater Biology </w:t>
      </w:r>
      <w:r w:rsidRPr="002F2766">
        <w:rPr>
          <w:bCs/>
          <w:szCs w:val="24"/>
        </w:rPr>
        <w:tab/>
      </w:r>
      <w:r w:rsidRPr="002F2766">
        <w:rPr>
          <w:bCs/>
          <w:szCs w:val="24"/>
        </w:rPr>
        <w:tab/>
      </w:r>
      <w:r w:rsidR="003B117A" w:rsidRPr="002F2766">
        <w:rPr>
          <w:bCs/>
          <w:szCs w:val="24"/>
        </w:rPr>
        <w:t>Limnology and Oceanography</w:t>
      </w:r>
    </w:p>
    <w:p w14:paraId="2BB1038A" w14:textId="77777777" w:rsidR="003B117A" w:rsidRPr="002F2766" w:rsidRDefault="00427B61" w:rsidP="003B117A">
      <w:pPr>
        <w:ind w:firstLine="720"/>
        <w:rPr>
          <w:bCs/>
          <w:szCs w:val="24"/>
        </w:rPr>
      </w:pPr>
      <w:r w:rsidRPr="002F2766">
        <w:rPr>
          <w:bCs/>
          <w:szCs w:val="24"/>
        </w:rPr>
        <w:t>Ecology Letters</w:t>
      </w:r>
      <w:r w:rsidRPr="002F2766">
        <w:rPr>
          <w:bCs/>
          <w:szCs w:val="24"/>
        </w:rPr>
        <w:tab/>
      </w:r>
      <w:r w:rsidRPr="002F2766">
        <w:rPr>
          <w:bCs/>
          <w:szCs w:val="24"/>
        </w:rPr>
        <w:tab/>
      </w:r>
      <w:r w:rsidR="0071771D" w:rsidRPr="002F2766">
        <w:rPr>
          <w:bCs/>
          <w:szCs w:val="24"/>
        </w:rPr>
        <w:t>J</w:t>
      </w:r>
      <w:r w:rsidR="003B117A" w:rsidRPr="002F2766">
        <w:rPr>
          <w:bCs/>
          <w:szCs w:val="24"/>
        </w:rPr>
        <w:t>ournal of Environmental Quality</w:t>
      </w:r>
    </w:p>
    <w:p w14:paraId="40E1977B" w14:textId="77777777" w:rsidR="000164BA" w:rsidRPr="002F2766" w:rsidRDefault="003B117A" w:rsidP="000164BA">
      <w:pPr>
        <w:ind w:firstLine="720"/>
        <w:rPr>
          <w:szCs w:val="24"/>
          <w:u w:color="993300"/>
        </w:rPr>
      </w:pPr>
      <w:r w:rsidRPr="002F2766">
        <w:rPr>
          <w:bCs/>
          <w:szCs w:val="24"/>
        </w:rPr>
        <w:t>Water Resources Research</w:t>
      </w:r>
      <w:r w:rsidR="006B36F8" w:rsidRPr="002F2766">
        <w:rPr>
          <w:b/>
          <w:smallCaps/>
          <w:szCs w:val="24"/>
          <w:u w:color="993300"/>
        </w:rPr>
        <w:tab/>
      </w:r>
      <w:r w:rsidR="006B36F8" w:rsidRPr="002F2766">
        <w:rPr>
          <w:szCs w:val="24"/>
          <w:u w:color="993300"/>
        </w:rPr>
        <w:t>Biogeosciences</w:t>
      </w:r>
    </w:p>
    <w:p w14:paraId="297D1510" w14:textId="77777777" w:rsidR="0071771D" w:rsidRPr="002F2766" w:rsidRDefault="0071771D" w:rsidP="000164BA">
      <w:pPr>
        <w:ind w:firstLine="720"/>
        <w:rPr>
          <w:szCs w:val="24"/>
          <w:u w:color="993300"/>
        </w:rPr>
      </w:pPr>
      <w:r w:rsidRPr="002F2766">
        <w:rPr>
          <w:szCs w:val="24"/>
          <w:u w:color="993300"/>
        </w:rPr>
        <w:t>Aquatic Sciences</w:t>
      </w:r>
      <w:r w:rsidR="00304DB3" w:rsidRPr="002F2766">
        <w:rPr>
          <w:szCs w:val="24"/>
          <w:u w:color="993300"/>
        </w:rPr>
        <w:tab/>
      </w:r>
      <w:r w:rsidR="00304DB3" w:rsidRPr="002F2766">
        <w:rPr>
          <w:szCs w:val="24"/>
          <w:u w:color="993300"/>
        </w:rPr>
        <w:tab/>
        <w:t>Biogeochemistry</w:t>
      </w:r>
    </w:p>
    <w:p w14:paraId="3E9DD650" w14:textId="77777777" w:rsidR="00524B6A" w:rsidRPr="002F2766" w:rsidRDefault="00524B6A" w:rsidP="000164BA">
      <w:pPr>
        <w:ind w:firstLine="720"/>
        <w:rPr>
          <w:b/>
          <w:smallCaps/>
          <w:szCs w:val="24"/>
          <w:u w:color="993300"/>
        </w:rPr>
      </w:pPr>
    </w:p>
    <w:p w14:paraId="48338A30" w14:textId="77777777" w:rsidR="000164BA" w:rsidRPr="002F2766" w:rsidRDefault="000164BA" w:rsidP="000164BA">
      <w:pPr>
        <w:ind w:firstLine="360"/>
        <w:rPr>
          <w:i/>
          <w:smallCaps/>
          <w:szCs w:val="24"/>
          <w:u w:color="993300"/>
        </w:rPr>
      </w:pPr>
      <w:r w:rsidRPr="002F2766">
        <w:rPr>
          <w:i/>
          <w:smallCaps/>
          <w:szCs w:val="24"/>
          <w:u w:color="993300"/>
        </w:rPr>
        <w:t>Proposal Review</w:t>
      </w:r>
      <w:r w:rsidR="00453030" w:rsidRPr="002F2766">
        <w:rPr>
          <w:i/>
          <w:smallCaps/>
          <w:szCs w:val="24"/>
          <w:u w:color="993300"/>
        </w:rPr>
        <w:t>s</w:t>
      </w:r>
    </w:p>
    <w:p w14:paraId="7C492614" w14:textId="77777777" w:rsidR="000164BA" w:rsidRPr="002F2766" w:rsidRDefault="000164BA" w:rsidP="000164BA">
      <w:pPr>
        <w:ind w:firstLine="360"/>
        <w:rPr>
          <w:szCs w:val="24"/>
          <w:u w:color="993300"/>
        </w:rPr>
      </w:pPr>
      <w:r w:rsidRPr="002F2766">
        <w:rPr>
          <w:i/>
          <w:smallCaps/>
          <w:szCs w:val="24"/>
          <w:u w:color="993300"/>
        </w:rPr>
        <w:tab/>
      </w:r>
      <w:r w:rsidRPr="002F2766">
        <w:rPr>
          <w:szCs w:val="24"/>
          <w:u w:color="993300"/>
        </w:rPr>
        <w:t>US National Science Foundation</w:t>
      </w:r>
    </w:p>
    <w:p w14:paraId="1D46DAE2" w14:textId="77777777" w:rsidR="000164BA" w:rsidRPr="002F2766" w:rsidRDefault="000164BA" w:rsidP="000164BA">
      <w:pPr>
        <w:ind w:firstLine="720"/>
        <w:rPr>
          <w:szCs w:val="24"/>
          <w:u w:color="993300"/>
        </w:rPr>
      </w:pPr>
      <w:r w:rsidRPr="002F2766">
        <w:rPr>
          <w:szCs w:val="24"/>
          <w:u w:color="993300"/>
        </w:rPr>
        <w:t>US Environmental Protection Agency</w:t>
      </w:r>
    </w:p>
    <w:p w14:paraId="4247CF44" w14:textId="77777777" w:rsidR="000164BA" w:rsidRPr="002F2766" w:rsidRDefault="000164BA" w:rsidP="000164BA">
      <w:pPr>
        <w:ind w:firstLine="720"/>
        <w:rPr>
          <w:szCs w:val="24"/>
          <w:u w:color="993300"/>
        </w:rPr>
      </w:pPr>
      <w:r w:rsidRPr="002F2766">
        <w:rPr>
          <w:szCs w:val="24"/>
          <w:u w:color="993300"/>
        </w:rPr>
        <w:t>North Carolina Water Resource Institute</w:t>
      </w:r>
    </w:p>
    <w:p w14:paraId="57E74243" w14:textId="77777777" w:rsidR="005D4662" w:rsidRDefault="003D3E9B" w:rsidP="000164BA">
      <w:pPr>
        <w:ind w:firstLine="720"/>
        <w:rPr>
          <w:iCs/>
          <w:szCs w:val="24"/>
        </w:rPr>
      </w:pPr>
      <w:r w:rsidRPr="002F2766">
        <w:rPr>
          <w:szCs w:val="24"/>
          <w:u w:color="993300"/>
        </w:rPr>
        <w:t>Nebraska Department of Environmental Quality</w:t>
      </w:r>
      <w:r w:rsidR="005D4662" w:rsidRPr="005D4662">
        <w:rPr>
          <w:iCs/>
          <w:szCs w:val="24"/>
        </w:rPr>
        <w:t xml:space="preserve"> </w:t>
      </w:r>
    </w:p>
    <w:p w14:paraId="5DE5E705" w14:textId="77777777" w:rsidR="003D3E9B" w:rsidRPr="002F2766" w:rsidRDefault="005D4662" w:rsidP="000164BA">
      <w:pPr>
        <w:ind w:firstLine="720"/>
        <w:rPr>
          <w:szCs w:val="24"/>
          <w:u w:color="993300"/>
        </w:rPr>
      </w:pPr>
      <w:r>
        <w:rPr>
          <w:iCs/>
          <w:szCs w:val="24"/>
        </w:rPr>
        <w:t>Nebraska Environmental Trust</w:t>
      </w:r>
    </w:p>
    <w:p w14:paraId="57DC8D1F" w14:textId="77777777" w:rsidR="00CB4017" w:rsidRPr="002F2766" w:rsidRDefault="00CB4017" w:rsidP="000164BA">
      <w:pPr>
        <w:ind w:firstLine="360"/>
        <w:rPr>
          <w:i/>
          <w:smallCaps/>
          <w:szCs w:val="24"/>
          <w:u w:color="993300"/>
        </w:rPr>
      </w:pPr>
    </w:p>
    <w:p w14:paraId="431EC417" w14:textId="77777777" w:rsidR="000164BA" w:rsidRPr="002F2766" w:rsidRDefault="000164BA" w:rsidP="000164BA">
      <w:pPr>
        <w:ind w:firstLine="360"/>
        <w:rPr>
          <w:i/>
          <w:smallCaps/>
          <w:szCs w:val="24"/>
          <w:u w:color="993300"/>
        </w:rPr>
      </w:pPr>
      <w:r w:rsidRPr="002F2766">
        <w:rPr>
          <w:i/>
          <w:smallCaps/>
          <w:szCs w:val="24"/>
          <w:u w:color="993300"/>
        </w:rPr>
        <w:t>Professional Memberships</w:t>
      </w:r>
    </w:p>
    <w:p w14:paraId="0E557A6E" w14:textId="77777777" w:rsidR="000164BA" w:rsidRPr="002F2766" w:rsidRDefault="0063255A" w:rsidP="000164BA">
      <w:pPr>
        <w:ind w:left="360" w:firstLine="360"/>
        <w:rPr>
          <w:szCs w:val="24"/>
        </w:rPr>
      </w:pPr>
      <w:r>
        <w:rPr>
          <w:szCs w:val="24"/>
        </w:rPr>
        <w:t>Society of Freshwater Science</w:t>
      </w:r>
      <w:r w:rsidR="000164BA" w:rsidRPr="002F2766">
        <w:rPr>
          <w:szCs w:val="24"/>
        </w:rPr>
        <w:t xml:space="preserve"> </w:t>
      </w:r>
    </w:p>
    <w:p w14:paraId="004679CC" w14:textId="77777777" w:rsidR="000164BA" w:rsidRPr="002F2766" w:rsidRDefault="0063255A" w:rsidP="000164BA">
      <w:pPr>
        <w:ind w:left="360" w:firstLine="360"/>
        <w:rPr>
          <w:szCs w:val="24"/>
        </w:rPr>
      </w:pPr>
      <w:r>
        <w:rPr>
          <w:szCs w:val="24"/>
        </w:rPr>
        <w:t>Association for the Study</w:t>
      </w:r>
      <w:r w:rsidR="000164BA" w:rsidRPr="002F2766">
        <w:rPr>
          <w:szCs w:val="24"/>
        </w:rPr>
        <w:t xml:space="preserve"> of Limnology and Oceanography</w:t>
      </w:r>
    </w:p>
    <w:p w14:paraId="2ABB448D" w14:textId="77777777" w:rsidR="000164BA" w:rsidRPr="002F2766" w:rsidRDefault="000164BA" w:rsidP="000164BA">
      <w:pPr>
        <w:ind w:left="360" w:firstLine="360"/>
        <w:rPr>
          <w:szCs w:val="24"/>
        </w:rPr>
      </w:pPr>
      <w:r w:rsidRPr="002F2766">
        <w:rPr>
          <w:szCs w:val="24"/>
        </w:rPr>
        <w:t xml:space="preserve">Ecological Society of America </w:t>
      </w:r>
    </w:p>
    <w:p w14:paraId="6D41ACF6" w14:textId="77777777" w:rsidR="000164BA" w:rsidRPr="002F2766" w:rsidRDefault="000164BA" w:rsidP="000164BA">
      <w:pPr>
        <w:ind w:left="360" w:firstLine="360"/>
        <w:rPr>
          <w:szCs w:val="24"/>
        </w:rPr>
      </w:pPr>
      <w:r w:rsidRPr="002F2766">
        <w:rPr>
          <w:szCs w:val="24"/>
        </w:rPr>
        <w:t>American Geophysical Union</w:t>
      </w:r>
    </w:p>
    <w:p w14:paraId="0B955C7F" w14:textId="77777777" w:rsidR="000164BA" w:rsidRPr="002F2766" w:rsidRDefault="000164BA" w:rsidP="000164BA">
      <w:pPr>
        <w:ind w:left="360" w:firstLine="360"/>
        <w:rPr>
          <w:szCs w:val="24"/>
        </w:rPr>
      </w:pPr>
      <w:r w:rsidRPr="002F2766">
        <w:rPr>
          <w:szCs w:val="24"/>
        </w:rPr>
        <w:t>International Association of Theoretical and Applied Limnology</w:t>
      </w:r>
    </w:p>
    <w:p w14:paraId="7C0A22D0" w14:textId="77777777" w:rsidR="003D3E9B" w:rsidRPr="002F2766" w:rsidRDefault="003D3E9B" w:rsidP="000164BA">
      <w:pPr>
        <w:ind w:left="360" w:firstLine="360"/>
        <w:rPr>
          <w:szCs w:val="24"/>
        </w:rPr>
      </w:pPr>
      <w:r w:rsidRPr="002F2766">
        <w:rPr>
          <w:szCs w:val="24"/>
        </w:rPr>
        <w:t>Society of European Freshwater Sciences</w:t>
      </w:r>
    </w:p>
    <w:p w14:paraId="2BE68BFC" w14:textId="77777777" w:rsidR="003B117A" w:rsidRPr="002F2766" w:rsidRDefault="003B117A" w:rsidP="00342EC4">
      <w:pPr>
        <w:tabs>
          <w:tab w:val="left" w:pos="-1440"/>
        </w:tabs>
        <w:rPr>
          <w:szCs w:val="24"/>
        </w:rPr>
      </w:pPr>
    </w:p>
    <w:p w14:paraId="4695174A" w14:textId="77777777" w:rsidR="005D10F9" w:rsidRPr="002F2766" w:rsidRDefault="005D10F9" w:rsidP="005D10F9">
      <w:pPr>
        <w:pStyle w:val="Heading1"/>
        <w:rPr>
          <w:smallCaps/>
          <w:szCs w:val="24"/>
        </w:rPr>
      </w:pPr>
      <w:r w:rsidRPr="002F2766">
        <w:rPr>
          <w:smallCaps/>
          <w:szCs w:val="24"/>
        </w:rPr>
        <w:t>Collaborators &amp; Other Affiliations:</w:t>
      </w:r>
    </w:p>
    <w:p w14:paraId="60AB5C6E" w14:textId="77777777" w:rsidR="005D10F9" w:rsidRPr="002F2766" w:rsidRDefault="005D10F9" w:rsidP="005D10F9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2F2766">
        <w:rPr>
          <w:color w:val="000000"/>
          <w:szCs w:val="24"/>
        </w:rPr>
        <w:tab/>
      </w:r>
      <w:r w:rsidRPr="002F2766">
        <w:rPr>
          <w:i/>
          <w:color w:val="000000"/>
          <w:szCs w:val="24"/>
        </w:rPr>
        <w:t xml:space="preserve">Current </w:t>
      </w:r>
      <w:r w:rsidRPr="002F2766">
        <w:rPr>
          <w:i/>
          <w:iCs/>
          <w:color w:val="000000"/>
          <w:szCs w:val="24"/>
        </w:rPr>
        <w:t>Collaborators</w:t>
      </w:r>
    </w:p>
    <w:p w14:paraId="2905CD0A" w14:textId="77777777" w:rsidR="005D10F9" w:rsidRPr="002F2766" w:rsidRDefault="00524B6A" w:rsidP="009B79CB">
      <w:pPr>
        <w:ind w:left="1080"/>
        <w:rPr>
          <w:szCs w:val="24"/>
        </w:rPr>
      </w:pPr>
      <w:r w:rsidRPr="002F2766">
        <w:rPr>
          <w:szCs w:val="24"/>
        </w:rPr>
        <w:t xml:space="preserve">A. Burgin (UNL), J. Brookshire (Montana State University), </w:t>
      </w:r>
      <w:r w:rsidR="008F4E2F">
        <w:rPr>
          <w:szCs w:val="24"/>
        </w:rPr>
        <w:t xml:space="preserve">Jessica Corman (Univeristy of Nebraska), </w:t>
      </w:r>
      <w:r w:rsidR="005D10F9" w:rsidRPr="002F2766">
        <w:rPr>
          <w:szCs w:val="24"/>
        </w:rPr>
        <w:t xml:space="preserve">D. DeAngelis (University of Miami), </w:t>
      </w:r>
      <w:r w:rsidRPr="002F2766">
        <w:rPr>
          <w:szCs w:val="24"/>
        </w:rPr>
        <w:t xml:space="preserve">A. Encalada (University of San Francisco de Quito), </w:t>
      </w:r>
      <w:r w:rsidR="005D10F9" w:rsidRPr="002F2766">
        <w:rPr>
          <w:szCs w:val="24"/>
        </w:rPr>
        <w:t>R. Ferriere (Univ. of Arizona), A.</w:t>
      </w:r>
      <w:r w:rsidRPr="002F2766">
        <w:rPr>
          <w:szCs w:val="24"/>
        </w:rPr>
        <w:t>S.</w:t>
      </w:r>
      <w:r w:rsidR="005D10F9" w:rsidRPr="002F2766">
        <w:rPr>
          <w:szCs w:val="24"/>
        </w:rPr>
        <w:t xml:space="preserve"> Flecker (Cornell Univ</w:t>
      </w:r>
      <w:r w:rsidRPr="002F2766">
        <w:rPr>
          <w:szCs w:val="24"/>
        </w:rPr>
        <w:t>ersity</w:t>
      </w:r>
      <w:r w:rsidR="005D10F9" w:rsidRPr="002F2766">
        <w:rPr>
          <w:szCs w:val="24"/>
        </w:rPr>
        <w:t xml:space="preserve">), D. Fraser (Union College), </w:t>
      </w:r>
      <w:r w:rsidRPr="002F2766">
        <w:rPr>
          <w:szCs w:val="24"/>
        </w:rPr>
        <w:t xml:space="preserve">C. Funk (Colorado State University), G. Gettel (UNESCO-IHE), </w:t>
      </w:r>
      <w:r w:rsidR="005D10F9" w:rsidRPr="002F2766">
        <w:rPr>
          <w:szCs w:val="24"/>
        </w:rPr>
        <w:t>C. Ghalambor (Colorado State</w:t>
      </w:r>
      <w:r w:rsidRPr="002F2766">
        <w:rPr>
          <w:szCs w:val="24"/>
        </w:rPr>
        <w:t xml:space="preserve"> University</w:t>
      </w:r>
      <w:r w:rsidR="005D10F9" w:rsidRPr="002F2766">
        <w:rPr>
          <w:szCs w:val="24"/>
        </w:rPr>
        <w:t xml:space="preserve">), </w:t>
      </w:r>
      <w:r w:rsidRPr="002F2766">
        <w:rPr>
          <w:szCs w:val="24"/>
        </w:rPr>
        <w:t>J. Guayasamin (</w:t>
      </w:r>
      <w:r w:rsidRPr="002F2766">
        <w:rPr>
          <w:color w:val="000000"/>
          <w:szCs w:val="24"/>
        </w:rPr>
        <w:t>Universidad Tecnológica Indoamérica</w:t>
      </w:r>
      <w:r w:rsidRPr="002F2766">
        <w:rPr>
          <w:szCs w:val="24"/>
        </w:rPr>
        <w:t xml:space="preserve">), </w:t>
      </w:r>
      <w:r w:rsidR="005D10F9" w:rsidRPr="002F2766">
        <w:rPr>
          <w:szCs w:val="24"/>
        </w:rPr>
        <w:t xml:space="preserve">J. Gilliam (UNC-Chapel Hill), </w:t>
      </w:r>
      <w:r w:rsidRPr="002F2766">
        <w:rPr>
          <w:szCs w:val="24"/>
        </w:rPr>
        <w:t xml:space="preserve">B. Kondratioff (Colorado State University), </w:t>
      </w:r>
      <w:r w:rsidR="00EE58D7">
        <w:rPr>
          <w:szCs w:val="24"/>
        </w:rPr>
        <w:t xml:space="preserve">Eugenia Marti (Center for Advanced Studies in </w:t>
      </w:r>
      <w:r w:rsidR="00EE58D7">
        <w:rPr>
          <w:szCs w:val="24"/>
        </w:rPr>
        <w:lastRenderedPageBreak/>
        <w:t>Blanes)</w:t>
      </w:r>
      <w:r w:rsidR="00F40050">
        <w:rPr>
          <w:szCs w:val="24"/>
        </w:rPr>
        <w:t xml:space="preserve">Tim Moulton (State Univ. of Rio de Janeiro), </w:t>
      </w:r>
      <w:r w:rsidRPr="002F2766">
        <w:rPr>
          <w:szCs w:val="24"/>
        </w:rPr>
        <w:t>N.L. Poff (Colorado State University),</w:t>
      </w:r>
      <w:r w:rsidR="005D10F9" w:rsidRPr="002F2766">
        <w:rPr>
          <w:szCs w:val="24"/>
        </w:rPr>
        <w:t xml:space="preserve"> C. Pringle (University of Georgia), D. Reznick (UC - Riverside), </w:t>
      </w:r>
      <w:r w:rsidRPr="002F2766">
        <w:rPr>
          <w:szCs w:val="24"/>
        </w:rPr>
        <w:t xml:space="preserve">T.V, Royer (Indiana University) </w:t>
      </w:r>
      <w:r w:rsidR="005D10F9" w:rsidRPr="002F2766">
        <w:rPr>
          <w:szCs w:val="24"/>
        </w:rPr>
        <w:t>J. Schade (</w:t>
      </w:r>
      <w:r w:rsidRPr="002F2766">
        <w:rPr>
          <w:szCs w:val="24"/>
        </w:rPr>
        <w:t>St. Olaf College</w:t>
      </w:r>
      <w:r w:rsidR="005D10F9" w:rsidRPr="002F2766">
        <w:rPr>
          <w:szCs w:val="24"/>
        </w:rPr>
        <w:t xml:space="preserve">), </w:t>
      </w:r>
      <w:r w:rsidR="00EE58D7">
        <w:rPr>
          <w:szCs w:val="24"/>
        </w:rPr>
        <w:t xml:space="preserve">Ryan Sponseller (Umea University), </w:t>
      </w:r>
      <w:r w:rsidR="005D10F9" w:rsidRPr="002F2766">
        <w:rPr>
          <w:szCs w:val="24"/>
        </w:rPr>
        <w:t xml:space="preserve">J. Travis (Univ. of Florida), H.M Valett (Virginia Tech), </w:t>
      </w:r>
      <w:r w:rsidR="00F40050">
        <w:rPr>
          <w:szCs w:val="24"/>
        </w:rPr>
        <w:t>Adam Ward (Univ. of Iowa),</w:t>
      </w:r>
      <w:r w:rsidRPr="002F2766">
        <w:rPr>
          <w:szCs w:val="24"/>
        </w:rPr>
        <w:t xml:space="preserve"> K. Zamudio (Cornell University)</w:t>
      </w:r>
      <w:r w:rsidR="00D3420F">
        <w:rPr>
          <w:szCs w:val="24"/>
        </w:rPr>
        <w:t xml:space="preserve">, </w:t>
      </w:r>
      <w:r w:rsidR="00F40050">
        <w:rPr>
          <w:szCs w:val="24"/>
        </w:rPr>
        <w:t xml:space="preserve">Eugenia Zandona (State Univ. of Rio de Janeiro). </w:t>
      </w:r>
    </w:p>
    <w:p w14:paraId="5E97D3BE" w14:textId="77777777" w:rsidR="009B79CB" w:rsidRPr="002F2766" w:rsidRDefault="005D10F9" w:rsidP="009B79CB">
      <w:pPr>
        <w:autoSpaceDE w:val="0"/>
        <w:autoSpaceDN w:val="0"/>
        <w:adjustRightInd w:val="0"/>
        <w:rPr>
          <w:szCs w:val="24"/>
        </w:rPr>
      </w:pPr>
      <w:r w:rsidRPr="002F2766">
        <w:rPr>
          <w:color w:val="000000"/>
          <w:szCs w:val="24"/>
        </w:rPr>
        <w:tab/>
      </w:r>
    </w:p>
    <w:p w14:paraId="01A31B6F" w14:textId="77777777" w:rsidR="005D10F9" w:rsidRPr="002F2766" w:rsidRDefault="005D10F9" w:rsidP="00511ED4">
      <w:pPr>
        <w:autoSpaceDE w:val="0"/>
        <w:autoSpaceDN w:val="0"/>
        <w:adjustRightInd w:val="0"/>
        <w:ind w:firstLine="720"/>
        <w:rPr>
          <w:i/>
          <w:iCs/>
          <w:color w:val="000000"/>
          <w:szCs w:val="24"/>
        </w:rPr>
      </w:pPr>
      <w:r w:rsidRPr="002F2766">
        <w:rPr>
          <w:i/>
          <w:iCs/>
          <w:color w:val="000000"/>
          <w:szCs w:val="24"/>
        </w:rPr>
        <w:t>Graduate and Postdoctoral Advisors</w:t>
      </w:r>
    </w:p>
    <w:p w14:paraId="69602B04" w14:textId="77777777" w:rsidR="005D10F9" w:rsidRPr="002F2766" w:rsidRDefault="005D10F9" w:rsidP="005D10F9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rPr>
          <w:color w:val="000000"/>
          <w:szCs w:val="24"/>
        </w:rPr>
      </w:pPr>
      <w:r w:rsidRPr="002F2766">
        <w:rPr>
          <w:color w:val="000000"/>
          <w:szCs w:val="24"/>
        </w:rPr>
        <w:tab/>
      </w:r>
      <w:r w:rsidRPr="002F2766">
        <w:rPr>
          <w:color w:val="000000"/>
          <w:szCs w:val="24"/>
        </w:rPr>
        <w:tab/>
        <w:t>MS:</w:t>
      </w:r>
      <w:r w:rsidRPr="002F2766">
        <w:rPr>
          <w:color w:val="000000"/>
          <w:szCs w:val="24"/>
        </w:rPr>
        <w:tab/>
        <w:t>Michae</w:t>
      </w:r>
      <w:r w:rsidR="00FA12BA" w:rsidRPr="002F2766">
        <w:rPr>
          <w:color w:val="000000"/>
          <w:szCs w:val="24"/>
        </w:rPr>
        <w:t>l Parker, University of Wyoming</w:t>
      </w:r>
    </w:p>
    <w:p w14:paraId="295F336A" w14:textId="77777777" w:rsidR="005D10F9" w:rsidRPr="002F2766" w:rsidRDefault="005D10F9" w:rsidP="005D10F9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rPr>
          <w:szCs w:val="24"/>
        </w:rPr>
      </w:pPr>
      <w:r w:rsidRPr="002F2766">
        <w:rPr>
          <w:szCs w:val="24"/>
        </w:rPr>
        <w:tab/>
      </w:r>
      <w:r w:rsidRPr="002F2766">
        <w:rPr>
          <w:szCs w:val="24"/>
        </w:rPr>
        <w:tab/>
        <w:t>PhD:</w:t>
      </w:r>
      <w:r w:rsidRPr="002F2766">
        <w:rPr>
          <w:szCs w:val="24"/>
        </w:rPr>
        <w:tab/>
        <w:t>G. Wayne Minshall, Idaho State University</w:t>
      </w:r>
    </w:p>
    <w:p w14:paraId="44442B38" w14:textId="77777777" w:rsidR="00663A8A" w:rsidRDefault="005D10F9" w:rsidP="00663A8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60" w:hanging="2160"/>
        <w:rPr>
          <w:szCs w:val="24"/>
        </w:rPr>
      </w:pPr>
      <w:r w:rsidRPr="002F2766">
        <w:rPr>
          <w:szCs w:val="24"/>
        </w:rPr>
        <w:tab/>
      </w:r>
      <w:r w:rsidRPr="002F2766">
        <w:rPr>
          <w:szCs w:val="24"/>
        </w:rPr>
        <w:tab/>
        <w:t>Postdoc:</w:t>
      </w:r>
      <w:r w:rsidRPr="002F2766">
        <w:rPr>
          <w:szCs w:val="24"/>
        </w:rPr>
        <w:tab/>
      </w:r>
      <w:r w:rsidR="00FA12BA" w:rsidRPr="002F2766">
        <w:rPr>
          <w:szCs w:val="24"/>
        </w:rPr>
        <w:t>Maury</w:t>
      </w:r>
      <w:r w:rsidRPr="002F2766">
        <w:rPr>
          <w:szCs w:val="24"/>
        </w:rPr>
        <w:t xml:space="preserve"> Valett, Jack Webster</w:t>
      </w:r>
      <w:r w:rsidR="00FA12BA" w:rsidRPr="002F2766">
        <w:rPr>
          <w:szCs w:val="24"/>
        </w:rPr>
        <w:t>,</w:t>
      </w:r>
      <w:r w:rsidRPr="002F2766">
        <w:rPr>
          <w:szCs w:val="24"/>
        </w:rPr>
        <w:t xml:space="preserve"> </w:t>
      </w:r>
      <w:r w:rsidR="00FA12BA" w:rsidRPr="002F2766">
        <w:rPr>
          <w:szCs w:val="24"/>
        </w:rPr>
        <w:t xml:space="preserve">Cliff Dahm, </w:t>
      </w:r>
      <w:r w:rsidR="00663A8A">
        <w:rPr>
          <w:szCs w:val="24"/>
        </w:rPr>
        <w:t xml:space="preserve">and Pat Mulholland; Virginia </w:t>
      </w:r>
      <w:r w:rsidRPr="002F2766">
        <w:rPr>
          <w:szCs w:val="24"/>
        </w:rPr>
        <w:t>Tech</w:t>
      </w:r>
      <w:r w:rsidR="00663A8A">
        <w:rPr>
          <w:szCs w:val="24"/>
        </w:rPr>
        <w:t xml:space="preserve">. </w:t>
      </w:r>
    </w:p>
    <w:p w14:paraId="063AE8A7" w14:textId="77777777" w:rsidR="0071771D" w:rsidRPr="002F2766" w:rsidRDefault="00663A8A" w:rsidP="00663A8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60" w:hanging="21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D10F9" w:rsidRPr="002F2766">
        <w:rPr>
          <w:szCs w:val="24"/>
        </w:rPr>
        <w:t>Alex Flecker, Jed Sparks, Cliff Craft, and Tim Fahey; Cornell University</w:t>
      </w:r>
    </w:p>
    <w:p w14:paraId="1CFBF1F6" w14:textId="77777777" w:rsidR="0071771D" w:rsidRPr="002F2766" w:rsidRDefault="0071771D" w:rsidP="0071771D">
      <w:pPr>
        <w:autoSpaceDE w:val="0"/>
        <w:autoSpaceDN w:val="0"/>
        <w:adjustRightInd w:val="0"/>
        <w:rPr>
          <w:szCs w:val="24"/>
        </w:rPr>
      </w:pPr>
    </w:p>
    <w:p w14:paraId="087E330D" w14:textId="77777777" w:rsidR="0071771D" w:rsidRPr="002F2766" w:rsidRDefault="0071771D" w:rsidP="0071771D">
      <w:pPr>
        <w:autoSpaceDE w:val="0"/>
        <w:autoSpaceDN w:val="0"/>
        <w:adjustRightInd w:val="0"/>
        <w:rPr>
          <w:b/>
          <w:iCs/>
          <w:smallCaps/>
          <w:color w:val="000000"/>
          <w:szCs w:val="24"/>
        </w:rPr>
      </w:pPr>
      <w:r w:rsidRPr="002F2766">
        <w:rPr>
          <w:b/>
          <w:iCs/>
          <w:smallCaps/>
          <w:color w:val="000000"/>
          <w:szCs w:val="24"/>
        </w:rPr>
        <w:t xml:space="preserve">Graduate </w:t>
      </w:r>
      <w:r w:rsidR="00524B6A" w:rsidRPr="002F2766">
        <w:rPr>
          <w:b/>
          <w:iCs/>
          <w:smallCaps/>
          <w:color w:val="000000"/>
          <w:szCs w:val="24"/>
        </w:rPr>
        <w:t xml:space="preserve">and Undergraduate </w:t>
      </w:r>
      <w:r w:rsidRPr="002F2766">
        <w:rPr>
          <w:b/>
          <w:iCs/>
          <w:smallCaps/>
          <w:color w:val="000000"/>
          <w:szCs w:val="24"/>
        </w:rPr>
        <w:t>Students</w:t>
      </w:r>
      <w:r w:rsidR="00524B6A" w:rsidRPr="002F2766">
        <w:rPr>
          <w:b/>
          <w:iCs/>
          <w:smallCaps/>
          <w:color w:val="000000"/>
          <w:szCs w:val="24"/>
        </w:rPr>
        <w:t xml:space="preserve"> </w:t>
      </w:r>
    </w:p>
    <w:p w14:paraId="6C79348A" w14:textId="77777777" w:rsidR="00524B6A" w:rsidRPr="002F2766" w:rsidRDefault="0071771D" w:rsidP="007411A7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60" w:hanging="2160"/>
        <w:rPr>
          <w:i/>
          <w:color w:val="000000"/>
          <w:szCs w:val="24"/>
        </w:rPr>
      </w:pPr>
      <w:r w:rsidRPr="002F2766">
        <w:rPr>
          <w:color w:val="000000"/>
          <w:szCs w:val="24"/>
        </w:rPr>
        <w:tab/>
      </w:r>
      <w:r w:rsidR="00524B6A" w:rsidRPr="002F2766">
        <w:rPr>
          <w:i/>
          <w:color w:val="000000"/>
          <w:szCs w:val="24"/>
        </w:rPr>
        <w:t>Graduate Students:</w:t>
      </w:r>
    </w:p>
    <w:p w14:paraId="00E18288" w14:textId="77777777" w:rsidR="006F0C88" w:rsidRPr="005D4662" w:rsidRDefault="00524B6A" w:rsidP="00FA12B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790" w:hanging="2790"/>
        <w:rPr>
          <w:color w:val="000000"/>
          <w:szCs w:val="24"/>
        </w:rPr>
      </w:pPr>
      <w:r w:rsidRPr="002F2766">
        <w:rPr>
          <w:color w:val="000000"/>
          <w:szCs w:val="24"/>
        </w:rPr>
        <w:tab/>
      </w:r>
      <w:r w:rsidRPr="002F2766">
        <w:rPr>
          <w:color w:val="000000"/>
          <w:szCs w:val="24"/>
        </w:rPr>
        <w:tab/>
      </w:r>
      <w:r w:rsidR="0003797B" w:rsidRPr="002F2766">
        <w:rPr>
          <w:color w:val="000000"/>
          <w:szCs w:val="24"/>
        </w:rPr>
        <w:t>Current</w:t>
      </w:r>
      <w:r w:rsidR="00A62C84" w:rsidRPr="002F2766">
        <w:rPr>
          <w:color w:val="000000"/>
          <w:szCs w:val="24"/>
        </w:rPr>
        <w:t>:</w:t>
      </w:r>
      <w:r w:rsidR="0003797B" w:rsidRPr="002F2766">
        <w:rPr>
          <w:color w:val="000000"/>
          <w:szCs w:val="24"/>
        </w:rPr>
        <w:tab/>
      </w:r>
      <w:r w:rsidR="00FA12BA" w:rsidRPr="002F2766">
        <w:rPr>
          <w:color w:val="000000"/>
          <w:szCs w:val="24"/>
        </w:rPr>
        <w:tab/>
      </w:r>
      <w:r w:rsidR="008F4E2F">
        <w:rPr>
          <w:color w:val="000000"/>
          <w:szCs w:val="24"/>
        </w:rPr>
        <w:t>Justin Caniglia (MS)</w:t>
      </w:r>
    </w:p>
    <w:p w14:paraId="66593A33" w14:textId="77777777" w:rsidR="005D4662" w:rsidRPr="005D4662" w:rsidRDefault="005D4662" w:rsidP="00FA12B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790" w:hanging="2790"/>
        <w:rPr>
          <w:color w:val="000000"/>
          <w:szCs w:val="24"/>
        </w:rPr>
      </w:pPr>
      <w:r w:rsidRPr="005D4662">
        <w:rPr>
          <w:color w:val="000000"/>
          <w:szCs w:val="24"/>
        </w:rPr>
        <w:tab/>
      </w:r>
      <w:r w:rsidRPr="005D4662">
        <w:rPr>
          <w:color w:val="000000"/>
          <w:szCs w:val="24"/>
        </w:rPr>
        <w:tab/>
      </w:r>
      <w:r w:rsidRPr="005D4662">
        <w:rPr>
          <w:color w:val="000000"/>
          <w:szCs w:val="24"/>
        </w:rPr>
        <w:tab/>
      </w:r>
      <w:r w:rsidRPr="005D4662">
        <w:rPr>
          <w:color w:val="000000"/>
          <w:szCs w:val="24"/>
        </w:rPr>
        <w:tab/>
      </w:r>
    </w:p>
    <w:p w14:paraId="31485D45" w14:textId="77777777" w:rsidR="0027118A" w:rsidRDefault="0071771D" w:rsidP="00FA12B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90" w:hanging="2190"/>
        <w:rPr>
          <w:color w:val="000000"/>
          <w:szCs w:val="24"/>
        </w:rPr>
      </w:pPr>
      <w:r w:rsidRPr="005D4662">
        <w:rPr>
          <w:color w:val="000000"/>
          <w:szCs w:val="24"/>
        </w:rPr>
        <w:tab/>
      </w:r>
      <w:r w:rsidR="00524B6A" w:rsidRPr="005D4662">
        <w:rPr>
          <w:color w:val="000000"/>
          <w:szCs w:val="24"/>
        </w:rPr>
        <w:tab/>
      </w:r>
      <w:r w:rsidR="0003797B" w:rsidRPr="005D4662">
        <w:rPr>
          <w:color w:val="000000"/>
          <w:szCs w:val="24"/>
        </w:rPr>
        <w:t xml:space="preserve">Graduated: </w:t>
      </w:r>
      <w:r w:rsidR="00FA12BA" w:rsidRPr="005D4662">
        <w:rPr>
          <w:color w:val="000000"/>
          <w:szCs w:val="24"/>
        </w:rPr>
        <w:tab/>
      </w:r>
      <w:r w:rsidR="0027118A" w:rsidRPr="002F2766">
        <w:rPr>
          <w:color w:val="000000"/>
          <w:szCs w:val="24"/>
        </w:rPr>
        <w:t>Christopher Pracheil (MS, 2008)</w:t>
      </w:r>
    </w:p>
    <w:p w14:paraId="081AA979" w14:textId="06451436" w:rsidR="005D4662" w:rsidRDefault="0027118A" w:rsidP="00FA12B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90" w:hanging="219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F2766">
        <w:rPr>
          <w:color w:val="000000"/>
          <w:szCs w:val="24"/>
        </w:rPr>
        <w:t>Sharon Cooperstein (MS. 2009)</w:t>
      </w:r>
    </w:p>
    <w:p w14:paraId="168CF577" w14:textId="77777777" w:rsidR="0027118A" w:rsidRPr="002F2766" w:rsidRDefault="005D4662" w:rsidP="0027118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90" w:hanging="219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27118A" w:rsidRPr="002F2766">
        <w:rPr>
          <w:color w:val="000000"/>
          <w:szCs w:val="24"/>
        </w:rPr>
        <w:t>Tyler Kohler (MS, 2010)</w:t>
      </w:r>
    </w:p>
    <w:p w14:paraId="0DC8F8C2" w14:textId="77777777" w:rsidR="0027118A" w:rsidRDefault="0027118A" w:rsidP="0027118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90" w:hanging="2190"/>
        <w:rPr>
          <w:color w:val="000000"/>
          <w:szCs w:val="24"/>
        </w:rPr>
      </w:pPr>
      <w:r w:rsidRPr="002F2766">
        <w:rPr>
          <w:color w:val="000000"/>
          <w:szCs w:val="24"/>
        </w:rPr>
        <w:tab/>
      </w:r>
      <w:r w:rsidRPr="002F2766">
        <w:rPr>
          <w:color w:val="000000"/>
          <w:szCs w:val="24"/>
        </w:rPr>
        <w:tab/>
      </w:r>
      <w:r w:rsidRPr="002F2766">
        <w:rPr>
          <w:color w:val="000000"/>
          <w:szCs w:val="24"/>
        </w:rPr>
        <w:tab/>
      </w:r>
      <w:r w:rsidRPr="002F2766">
        <w:rPr>
          <w:color w:val="000000"/>
          <w:szCs w:val="24"/>
        </w:rPr>
        <w:tab/>
      </w:r>
      <w:r w:rsidRPr="002F2766">
        <w:rPr>
          <w:color w:val="000000"/>
          <w:szCs w:val="24"/>
        </w:rPr>
        <w:tab/>
        <w:t>David Owens (MS, 2010)</w:t>
      </w:r>
    </w:p>
    <w:p w14:paraId="01E437F7" w14:textId="7AFCD973" w:rsidR="00663A8A" w:rsidRDefault="0027118A" w:rsidP="0027118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90" w:hanging="219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663A8A" w:rsidRPr="002F2766">
        <w:rPr>
          <w:color w:val="000000"/>
          <w:szCs w:val="24"/>
        </w:rPr>
        <w:t>Brady Kohler (MS</w:t>
      </w:r>
      <w:r w:rsidR="00663A8A">
        <w:rPr>
          <w:color w:val="000000"/>
          <w:szCs w:val="24"/>
        </w:rPr>
        <w:t>, 2013</w:t>
      </w:r>
      <w:r w:rsidR="00663A8A" w:rsidRPr="002F2766">
        <w:rPr>
          <w:color w:val="000000"/>
          <w:szCs w:val="24"/>
        </w:rPr>
        <w:t>)</w:t>
      </w:r>
    </w:p>
    <w:p w14:paraId="2B43AA44" w14:textId="77777777" w:rsidR="008B5E6D" w:rsidRPr="002F2766" w:rsidRDefault="00663A8A" w:rsidP="00FA12B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90" w:hanging="219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8B5E6D" w:rsidRPr="002F2766">
        <w:rPr>
          <w:color w:val="000000"/>
          <w:szCs w:val="24"/>
        </w:rPr>
        <w:t>Thomas Heatherly (PhD</w:t>
      </w:r>
      <w:r>
        <w:rPr>
          <w:color w:val="000000"/>
          <w:szCs w:val="24"/>
        </w:rPr>
        <w:t>, 2013</w:t>
      </w:r>
      <w:r w:rsidR="008B5E6D" w:rsidRPr="002F2766">
        <w:rPr>
          <w:color w:val="000000"/>
          <w:szCs w:val="24"/>
        </w:rPr>
        <w:t xml:space="preserve">) </w:t>
      </w:r>
    </w:p>
    <w:p w14:paraId="0843EE4B" w14:textId="0867B2DC" w:rsidR="008F4E2F" w:rsidRDefault="008B5E6D" w:rsidP="00FA12B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90" w:hanging="2190"/>
        <w:rPr>
          <w:color w:val="000000"/>
          <w:szCs w:val="24"/>
        </w:rPr>
      </w:pPr>
      <w:r w:rsidRPr="002F2766">
        <w:rPr>
          <w:color w:val="000000"/>
          <w:szCs w:val="24"/>
        </w:rPr>
        <w:tab/>
      </w:r>
      <w:r w:rsidRPr="002F2766">
        <w:rPr>
          <w:color w:val="000000"/>
          <w:szCs w:val="24"/>
        </w:rPr>
        <w:tab/>
      </w:r>
      <w:r w:rsidRPr="002F2766">
        <w:rPr>
          <w:color w:val="000000"/>
          <w:szCs w:val="24"/>
        </w:rPr>
        <w:tab/>
      </w:r>
      <w:r w:rsidRPr="002F2766">
        <w:rPr>
          <w:color w:val="000000"/>
          <w:szCs w:val="24"/>
        </w:rPr>
        <w:tab/>
      </w:r>
      <w:r w:rsidRPr="002F2766">
        <w:rPr>
          <w:color w:val="000000"/>
          <w:szCs w:val="24"/>
        </w:rPr>
        <w:tab/>
      </w:r>
      <w:r w:rsidR="0027118A" w:rsidRPr="005D4662">
        <w:rPr>
          <w:color w:val="000000"/>
          <w:szCs w:val="24"/>
        </w:rPr>
        <w:t>Katherine</w:t>
      </w:r>
      <w:r w:rsidR="0027118A" w:rsidRPr="002F2766">
        <w:rPr>
          <w:color w:val="000000"/>
          <w:szCs w:val="24"/>
        </w:rPr>
        <w:t xml:space="preserve"> Lawry (MS</w:t>
      </w:r>
      <w:r w:rsidR="0027118A">
        <w:rPr>
          <w:color w:val="000000"/>
          <w:szCs w:val="24"/>
        </w:rPr>
        <w:t>, 2014</w:t>
      </w:r>
      <w:r w:rsidR="0027118A" w:rsidRPr="002F2766">
        <w:rPr>
          <w:color w:val="000000"/>
          <w:szCs w:val="24"/>
        </w:rPr>
        <w:t>)</w:t>
      </w:r>
    </w:p>
    <w:p w14:paraId="3119563D" w14:textId="77777777" w:rsidR="0071771D" w:rsidRDefault="008F4E2F" w:rsidP="00FA12BA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90" w:hanging="219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D4662">
        <w:rPr>
          <w:color w:val="000000"/>
          <w:szCs w:val="24"/>
        </w:rPr>
        <w:t>Luke Schalekamp</w:t>
      </w:r>
      <w:r>
        <w:rPr>
          <w:color w:val="000000"/>
          <w:szCs w:val="24"/>
        </w:rPr>
        <w:t xml:space="preserve"> (MAS, 2018)</w:t>
      </w:r>
    </w:p>
    <w:p w14:paraId="340E3555" w14:textId="77777777" w:rsidR="008F4E2F" w:rsidRPr="005D4662" w:rsidRDefault="008F4E2F" w:rsidP="008F4E2F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790" w:hanging="2790"/>
        <w:rPr>
          <w:color w:val="000000"/>
          <w:szCs w:val="24"/>
        </w:rPr>
      </w:pPr>
      <w:r>
        <w:tab/>
      </w:r>
      <w:r>
        <w:tab/>
      </w:r>
      <w:r>
        <w:tab/>
      </w:r>
      <w:r>
        <w:tab/>
      </w:r>
      <w:r w:rsidRPr="005D4662">
        <w:t>Zeina Al-Ameeli</w:t>
      </w:r>
      <w:r>
        <w:t xml:space="preserve">  (PhD, 2020)</w:t>
      </w:r>
    </w:p>
    <w:p w14:paraId="2020C92F" w14:textId="77777777" w:rsidR="008F4E2F" w:rsidRDefault="008F4E2F" w:rsidP="008F4E2F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90" w:hanging="219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24D2D89B" w14:textId="77777777" w:rsidR="0071771D" w:rsidRPr="002F2766" w:rsidRDefault="00FA12BA" w:rsidP="008F4E2F">
      <w:pPr>
        <w:tabs>
          <w:tab w:val="left" w:pos="540"/>
          <w:tab w:val="left" w:pos="1080"/>
          <w:tab w:val="left" w:pos="2160"/>
          <w:tab w:val="left" w:pos="2790"/>
          <w:tab w:val="left" w:pos="4680"/>
          <w:tab w:val="right" w:pos="9270"/>
        </w:tabs>
        <w:spacing w:line="240" w:lineRule="exact"/>
        <w:ind w:left="2190" w:hanging="2190"/>
        <w:rPr>
          <w:i/>
          <w:szCs w:val="24"/>
        </w:rPr>
      </w:pPr>
      <w:r w:rsidRPr="002F2766">
        <w:rPr>
          <w:i/>
          <w:szCs w:val="24"/>
        </w:rPr>
        <w:t xml:space="preserve">Undergraduate </w:t>
      </w:r>
      <w:r w:rsidR="004A195C">
        <w:rPr>
          <w:i/>
          <w:szCs w:val="24"/>
        </w:rPr>
        <w:t>lab members</w:t>
      </w:r>
      <w:r w:rsidRPr="002F2766">
        <w:rPr>
          <w:i/>
          <w:szCs w:val="24"/>
        </w:rPr>
        <w:t>:</w:t>
      </w:r>
    </w:p>
    <w:p w14:paraId="47CC858E" w14:textId="77777777" w:rsidR="00526532" w:rsidRDefault="00526532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>
        <w:rPr>
          <w:szCs w:val="24"/>
        </w:rPr>
        <w:t>Phuong Minh Tu Le (UCARE)</w:t>
      </w:r>
    </w:p>
    <w:p w14:paraId="0C2C6ADC" w14:textId="1B940B8A" w:rsidR="008F4E2F" w:rsidRDefault="008F4E2F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>
        <w:rPr>
          <w:szCs w:val="24"/>
        </w:rPr>
        <w:t xml:space="preserve">Laura Stalder, </w:t>
      </w:r>
      <w:r w:rsidR="0027118A">
        <w:rPr>
          <w:szCs w:val="24"/>
        </w:rPr>
        <w:t>(UCARE)</w:t>
      </w:r>
    </w:p>
    <w:p w14:paraId="1F0C3E55" w14:textId="77777777" w:rsidR="008F4E2F" w:rsidRDefault="008F4E2F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>
        <w:rPr>
          <w:szCs w:val="24"/>
        </w:rPr>
        <w:t>Ema Muslic</w:t>
      </w:r>
    </w:p>
    <w:p w14:paraId="33C01680" w14:textId="77777777" w:rsidR="008F4E2F" w:rsidRDefault="008F4E2F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>
        <w:rPr>
          <w:szCs w:val="24"/>
        </w:rPr>
        <w:t>Ramona Sky (UCARE)</w:t>
      </w:r>
    </w:p>
    <w:p w14:paraId="2A59F741" w14:textId="6DEB789E" w:rsidR="0027118A" w:rsidRDefault="0027118A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>
        <w:rPr>
          <w:szCs w:val="24"/>
        </w:rPr>
        <w:t>Eva Bacmeister (technician)</w:t>
      </w:r>
    </w:p>
    <w:p w14:paraId="6B2BFB3F" w14:textId="77777777" w:rsidR="004A195C" w:rsidRDefault="004A195C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>
        <w:rPr>
          <w:szCs w:val="24"/>
        </w:rPr>
        <w:t>Shane Hansen</w:t>
      </w:r>
    </w:p>
    <w:p w14:paraId="11529C6C" w14:textId="77777777" w:rsidR="0063255A" w:rsidRDefault="0063255A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>
        <w:rPr>
          <w:szCs w:val="24"/>
        </w:rPr>
        <w:t>Brandi Russell</w:t>
      </w:r>
    </w:p>
    <w:p w14:paraId="29478A84" w14:textId="77777777" w:rsidR="00663A8A" w:rsidRDefault="00663A8A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>
        <w:rPr>
          <w:szCs w:val="24"/>
        </w:rPr>
        <w:t>Scott McCleay</w:t>
      </w:r>
      <w:r w:rsidR="0063255A">
        <w:rPr>
          <w:szCs w:val="24"/>
        </w:rPr>
        <w:t xml:space="preserve"> (UCARE)</w:t>
      </w:r>
    </w:p>
    <w:p w14:paraId="3899B508" w14:textId="77777777" w:rsidR="00FA12BA" w:rsidRPr="002F2766" w:rsidRDefault="00FA12BA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 w:rsidRPr="002F2766">
        <w:rPr>
          <w:szCs w:val="24"/>
        </w:rPr>
        <w:t>Rachel Paseka (UCARE)</w:t>
      </w:r>
    </w:p>
    <w:p w14:paraId="7BC2CDE4" w14:textId="77777777" w:rsidR="00FA12BA" w:rsidRPr="002F2766" w:rsidRDefault="00FA12BA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 w:rsidRPr="002F2766">
        <w:rPr>
          <w:szCs w:val="24"/>
        </w:rPr>
        <w:t>Katherine Lawry (UCARE)</w:t>
      </w:r>
    </w:p>
    <w:p w14:paraId="64FBE191" w14:textId="4ECF0D7D" w:rsidR="0027118A" w:rsidRDefault="0027118A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>
        <w:rPr>
          <w:szCs w:val="24"/>
        </w:rPr>
        <w:t xml:space="preserve">Keeley MacNeill </w:t>
      </w:r>
      <w:r>
        <w:rPr>
          <w:szCs w:val="24"/>
        </w:rPr>
        <w:t>(technician)</w:t>
      </w:r>
    </w:p>
    <w:p w14:paraId="7B61A9CC" w14:textId="2E0958EF" w:rsidR="00FA12BA" w:rsidRPr="002F2766" w:rsidRDefault="00FA12BA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 w:rsidRPr="002F2766">
        <w:rPr>
          <w:szCs w:val="24"/>
        </w:rPr>
        <w:t>Royce Hocij</w:t>
      </w:r>
    </w:p>
    <w:p w14:paraId="6CBBEE9E" w14:textId="77777777" w:rsidR="00FA12BA" w:rsidRPr="002F2766" w:rsidRDefault="00FA12BA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 w:rsidRPr="002F2766">
        <w:rPr>
          <w:szCs w:val="24"/>
        </w:rPr>
        <w:t>Eric Knutson</w:t>
      </w:r>
    </w:p>
    <w:p w14:paraId="00BE18D1" w14:textId="77777777" w:rsidR="00FA12BA" w:rsidRPr="002F2766" w:rsidRDefault="00FA12BA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 w:rsidRPr="002F2766">
        <w:rPr>
          <w:szCs w:val="24"/>
        </w:rPr>
        <w:t>Jake Rehner</w:t>
      </w:r>
    </w:p>
    <w:p w14:paraId="17CAAF51" w14:textId="77777777" w:rsidR="006F0C88" w:rsidRPr="002F2766" w:rsidRDefault="006F0C88" w:rsidP="004A195C">
      <w:pPr>
        <w:autoSpaceDE w:val="0"/>
        <w:autoSpaceDN w:val="0"/>
        <w:adjustRightInd w:val="0"/>
        <w:ind w:left="2160" w:firstLine="630"/>
        <w:rPr>
          <w:szCs w:val="24"/>
        </w:rPr>
      </w:pPr>
      <w:r w:rsidRPr="002F2766">
        <w:rPr>
          <w:szCs w:val="24"/>
        </w:rPr>
        <w:t>Dylan Turner</w:t>
      </w:r>
    </w:p>
    <w:sectPr w:rsidR="006F0C88" w:rsidRPr="002F2766" w:rsidSect="00FA4F3C">
      <w:footnotePr>
        <w:numFmt w:val="lowerLetter"/>
      </w:footnotePr>
      <w:endnotePr>
        <w:numFmt w:val="lowerLetter"/>
      </w:endnotePr>
      <w:pgSz w:w="12240" w:h="15840"/>
      <w:pgMar w:top="2790" w:right="1440" w:bottom="1440" w:left="1350" w:header="2790" w:footer="144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even Thomas" w:date="2021-02-13T14:59:00Z" w:initials="ST">
    <w:p w14:paraId="4FBACCF1" w14:textId="4C550D65" w:rsidR="000522CF" w:rsidRDefault="000522C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ACC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66D5B" w14:textId="77777777" w:rsidR="00823C73" w:rsidRDefault="00823C73" w:rsidP="003B3109">
      <w:r>
        <w:separator/>
      </w:r>
    </w:p>
  </w:endnote>
  <w:endnote w:type="continuationSeparator" w:id="0">
    <w:p w14:paraId="1771AF08" w14:textId="77777777" w:rsidR="00823C73" w:rsidRDefault="00823C73" w:rsidP="003B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">
    <w:altName w:val="Cheltenha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PAL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Jens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346A1" w14:textId="77777777" w:rsidR="00823C73" w:rsidRDefault="00823C73" w:rsidP="003B3109">
      <w:r>
        <w:separator/>
      </w:r>
    </w:p>
  </w:footnote>
  <w:footnote w:type="continuationSeparator" w:id="0">
    <w:p w14:paraId="21172B04" w14:textId="77777777" w:rsidR="00823C73" w:rsidRDefault="00823C73" w:rsidP="003B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356"/>
    <w:multiLevelType w:val="hybridMultilevel"/>
    <w:tmpl w:val="3AB6D2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97217"/>
    <w:multiLevelType w:val="hybridMultilevel"/>
    <w:tmpl w:val="3BD23B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A3876"/>
    <w:multiLevelType w:val="hybridMultilevel"/>
    <w:tmpl w:val="9488B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795"/>
    <w:multiLevelType w:val="hybridMultilevel"/>
    <w:tmpl w:val="AAA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D3AD1"/>
    <w:multiLevelType w:val="hybridMultilevel"/>
    <w:tmpl w:val="34E8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6AE8"/>
    <w:multiLevelType w:val="hybridMultilevel"/>
    <w:tmpl w:val="3210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662E2F"/>
    <w:multiLevelType w:val="hybridMultilevel"/>
    <w:tmpl w:val="F1A84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1763"/>
    <w:multiLevelType w:val="hybridMultilevel"/>
    <w:tmpl w:val="ECA4FC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B956C5E"/>
    <w:multiLevelType w:val="hybridMultilevel"/>
    <w:tmpl w:val="4B50912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1CCE4CBA"/>
    <w:multiLevelType w:val="hybridMultilevel"/>
    <w:tmpl w:val="7F2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D119D"/>
    <w:multiLevelType w:val="hybridMultilevel"/>
    <w:tmpl w:val="D178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41E29"/>
    <w:multiLevelType w:val="hybridMultilevel"/>
    <w:tmpl w:val="A058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21D97"/>
    <w:multiLevelType w:val="hybridMultilevel"/>
    <w:tmpl w:val="003A1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8515F"/>
    <w:multiLevelType w:val="hybridMultilevel"/>
    <w:tmpl w:val="23444B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A773D"/>
    <w:multiLevelType w:val="hybridMultilevel"/>
    <w:tmpl w:val="8386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A4BCE"/>
    <w:multiLevelType w:val="hybridMultilevel"/>
    <w:tmpl w:val="4B50912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38A66D8B"/>
    <w:multiLevelType w:val="hybridMultilevel"/>
    <w:tmpl w:val="34E8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6611"/>
    <w:multiLevelType w:val="hybridMultilevel"/>
    <w:tmpl w:val="C26A18A2"/>
    <w:lvl w:ilvl="0" w:tplc="B15EF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B5D92"/>
    <w:multiLevelType w:val="hybridMultilevel"/>
    <w:tmpl w:val="90242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E1A3A"/>
    <w:multiLevelType w:val="hybridMultilevel"/>
    <w:tmpl w:val="C55E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6FF1"/>
    <w:multiLevelType w:val="hybridMultilevel"/>
    <w:tmpl w:val="90242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A5841"/>
    <w:multiLevelType w:val="hybridMultilevel"/>
    <w:tmpl w:val="920C76A0"/>
    <w:lvl w:ilvl="0" w:tplc="9D80E2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17308"/>
    <w:multiLevelType w:val="hybridMultilevel"/>
    <w:tmpl w:val="02C0E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617A2"/>
    <w:multiLevelType w:val="hybridMultilevel"/>
    <w:tmpl w:val="993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A1C04"/>
    <w:multiLevelType w:val="hybridMultilevel"/>
    <w:tmpl w:val="59825E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9E4F1C"/>
    <w:multiLevelType w:val="hybridMultilevel"/>
    <w:tmpl w:val="63366F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5AB263D"/>
    <w:multiLevelType w:val="hybridMultilevel"/>
    <w:tmpl w:val="7184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3272C"/>
    <w:multiLevelType w:val="hybridMultilevel"/>
    <w:tmpl w:val="EBE077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7EC23DA"/>
    <w:multiLevelType w:val="hybridMultilevel"/>
    <w:tmpl w:val="5732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078A2"/>
    <w:multiLevelType w:val="hybridMultilevel"/>
    <w:tmpl w:val="112E4D0C"/>
    <w:lvl w:ilvl="0" w:tplc="517A1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DD7065"/>
    <w:multiLevelType w:val="hybridMultilevel"/>
    <w:tmpl w:val="4274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1"/>
  </w:num>
  <w:num w:numId="5">
    <w:abstractNumId w:val="0"/>
  </w:num>
  <w:num w:numId="6">
    <w:abstractNumId w:val="17"/>
  </w:num>
  <w:num w:numId="7">
    <w:abstractNumId w:val="21"/>
  </w:num>
  <w:num w:numId="8">
    <w:abstractNumId w:val="5"/>
  </w:num>
  <w:num w:numId="9">
    <w:abstractNumId w:val="3"/>
  </w:num>
  <w:num w:numId="10">
    <w:abstractNumId w:val="12"/>
  </w:num>
  <w:num w:numId="11">
    <w:abstractNumId w:val="6"/>
  </w:num>
  <w:num w:numId="12">
    <w:abstractNumId w:val="18"/>
  </w:num>
  <w:num w:numId="13">
    <w:abstractNumId w:val="20"/>
  </w:num>
  <w:num w:numId="14">
    <w:abstractNumId w:val="9"/>
  </w:num>
  <w:num w:numId="15">
    <w:abstractNumId w:val="22"/>
  </w:num>
  <w:num w:numId="16">
    <w:abstractNumId w:val="13"/>
  </w:num>
  <w:num w:numId="17">
    <w:abstractNumId w:val="2"/>
  </w:num>
  <w:num w:numId="18">
    <w:abstractNumId w:val="16"/>
  </w:num>
  <w:num w:numId="19">
    <w:abstractNumId w:val="4"/>
  </w:num>
  <w:num w:numId="20">
    <w:abstractNumId w:val="7"/>
  </w:num>
  <w:num w:numId="21">
    <w:abstractNumId w:val="27"/>
  </w:num>
  <w:num w:numId="22">
    <w:abstractNumId w:val="25"/>
  </w:num>
  <w:num w:numId="23">
    <w:abstractNumId w:val="30"/>
  </w:num>
  <w:num w:numId="24">
    <w:abstractNumId w:val="19"/>
  </w:num>
  <w:num w:numId="25">
    <w:abstractNumId w:val="10"/>
  </w:num>
  <w:num w:numId="26">
    <w:abstractNumId w:val="28"/>
  </w:num>
  <w:num w:numId="27">
    <w:abstractNumId w:val="26"/>
  </w:num>
  <w:num w:numId="28">
    <w:abstractNumId w:val="14"/>
  </w:num>
  <w:num w:numId="29">
    <w:abstractNumId w:val="8"/>
  </w:num>
  <w:num w:numId="30">
    <w:abstractNumId w:val="15"/>
  </w:num>
  <w:num w:numId="31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Thomas">
    <w15:presenceInfo w15:providerId="AD" w15:userId="S-1-5-21-527237240-492894223-682003330-211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5"/>
    <w:rsid w:val="000068EB"/>
    <w:rsid w:val="000073AD"/>
    <w:rsid w:val="000164BA"/>
    <w:rsid w:val="00022A4A"/>
    <w:rsid w:val="00023013"/>
    <w:rsid w:val="00023BF4"/>
    <w:rsid w:val="00027DD9"/>
    <w:rsid w:val="000313DD"/>
    <w:rsid w:val="000316F8"/>
    <w:rsid w:val="00032EFB"/>
    <w:rsid w:val="000334A0"/>
    <w:rsid w:val="0003797B"/>
    <w:rsid w:val="000522CF"/>
    <w:rsid w:val="00054A90"/>
    <w:rsid w:val="00061C8C"/>
    <w:rsid w:val="00065773"/>
    <w:rsid w:val="000733D9"/>
    <w:rsid w:val="000771DE"/>
    <w:rsid w:val="00081384"/>
    <w:rsid w:val="00091DDE"/>
    <w:rsid w:val="00092A62"/>
    <w:rsid w:val="000B7DFD"/>
    <w:rsid w:val="000C0AFC"/>
    <w:rsid w:val="000C6E33"/>
    <w:rsid w:val="000C79C6"/>
    <w:rsid w:val="000D1C55"/>
    <w:rsid w:val="000D4C90"/>
    <w:rsid w:val="000E056A"/>
    <w:rsid w:val="000E07C2"/>
    <w:rsid w:val="000E142F"/>
    <w:rsid w:val="000E2777"/>
    <w:rsid w:val="000E6C37"/>
    <w:rsid w:val="00100733"/>
    <w:rsid w:val="00103C78"/>
    <w:rsid w:val="0010428F"/>
    <w:rsid w:val="00106AD4"/>
    <w:rsid w:val="00117721"/>
    <w:rsid w:val="00124275"/>
    <w:rsid w:val="0012531B"/>
    <w:rsid w:val="001272C4"/>
    <w:rsid w:val="001324CA"/>
    <w:rsid w:val="00141131"/>
    <w:rsid w:val="001510FE"/>
    <w:rsid w:val="0016139B"/>
    <w:rsid w:val="0017127B"/>
    <w:rsid w:val="00185B25"/>
    <w:rsid w:val="0018733C"/>
    <w:rsid w:val="00193287"/>
    <w:rsid w:val="001938B2"/>
    <w:rsid w:val="001A5403"/>
    <w:rsid w:val="001A70D1"/>
    <w:rsid w:val="001B0C2C"/>
    <w:rsid w:val="001C3A49"/>
    <w:rsid w:val="001D5E26"/>
    <w:rsid w:val="001F5B30"/>
    <w:rsid w:val="001F79FE"/>
    <w:rsid w:val="002003AE"/>
    <w:rsid w:val="00200A76"/>
    <w:rsid w:val="00213E84"/>
    <w:rsid w:val="002363F7"/>
    <w:rsid w:val="002468D0"/>
    <w:rsid w:val="002470E9"/>
    <w:rsid w:val="0025467F"/>
    <w:rsid w:val="00263B52"/>
    <w:rsid w:val="0027118A"/>
    <w:rsid w:val="002806BF"/>
    <w:rsid w:val="00281CE8"/>
    <w:rsid w:val="002840BA"/>
    <w:rsid w:val="002B055D"/>
    <w:rsid w:val="002B17D9"/>
    <w:rsid w:val="002C3A0A"/>
    <w:rsid w:val="002E13C3"/>
    <w:rsid w:val="002E18B2"/>
    <w:rsid w:val="002E30B0"/>
    <w:rsid w:val="002E30C4"/>
    <w:rsid w:val="002F2766"/>
    <w:rsid w:val="002F4EF8"/>
    <w:rsid w:val="00302E18"/>
    <w:rsid w:val="00304DB3"/>
    <w:rsid w:val="003133E4"/>
    <w:rsid w:val="0031728F"/>
    <w:rsid w:val="00330271"/>
    <w:rsid w:val="0033681B"/>
    <w:rsid w:val="00342EC4"/>
    <w:rsid w:val="00342F41"/>
    <w:rsid w:val="00361257"/>
    <w:rsid w:val="00361A37"/>
    <w:rsid w:val="003663FD"/>
    <w:rsid w:val="00370949"/>
    <w:rsid w:val="00376F6A"/>
    <w:rsid w:val="0037737D"/>
    <w:rsid w:val="00381D1C"/>
    <w:rsid w:val="0038268E"/>
    <w:rsid w:val="00382E7C"/>
    <w:rsid w:val="00386616"/>
    <w:rsid w:val="003A0255"/>
    <w:rsid w:val="003A55A8"/>
    <w:rsid w:val="003A5869"/>
    <w:rsid w:val="003B117A"/>
    <w:rsid w:val="003B3109"/>
    <w:rsid w:val="003B5262"/>
    <w:rsid w:val="003C1CAF"/>
    <w:rsid w:val="003D29B4"/>
    <w:rsid w:val="003D3E9B"/>
    <w:rsid w:val="003D5936"/>
    <w:rsid w:val="003E0B6A"/>
    <w:rsid w:val="003E4FFA"/>
    <w:rsid w:val="003F0B3C"/>
    <w:rsid w:val="003F4AEE"/>
    <w:rsid w:val="003F70B8"/>
    <w:rsid w:val="00402242"/>
    <w:rsid w:val="0040229B"/>
    <w:rsid w:val="004057B7"/>
    <w:rsid w:val="00427B61"/>
    <w:rsid w:val="0044589D"/>
    <w:rsid w:val="00446B27"/>
    <w:rsid w:val="004521FF"/>
    <w:rsid w:val="00453030"/>
    <w:rsid w:val="00454E5F"/>
    <w:rsid w:val="004857CE"/>
    <w:rsid w:val="004874CA"/>
    <w:rsid w:val="0049477D"/>
    <w:rsid w:val="00496814"/>
    <w:rsid w:val="004A195C"/>
    <w:rsid w:val="004B553C"/>
    <w:rsid w:val="004F0F1E"/>
    <w:rsid w:val="005019D8"/>
    <w:rsid w:val="00511925"/>
    <w:rsid w:val="00511ED4"/>
    <w:rsid w:val="005232F1"/>
    <w:rsid w:val="00524B6A"/>
    <w:rsid w:val="0052651F"/>
    <w:rsid w:val="00526532"/>
    <w:rsid w:val="00535B12"/>
    <w:rsid w:val="00542218"/>
    <w:rsid w:val="00543835"/>
    <w:rsid w:val="005619A6"/>
    <w:rsid w:val="00562742"/>
    <w:rsid w:val="005660EE"/>
    <w:rsid w:val="005668FE"/>
    <w:rsid w:val="00574E4D"/>
    <w:rsid w:val="005833FA"/>
    <w:rsid w:val="005875FF"/>
    <w:rsid w:val="005A5677"/>
    <w:rsid w:val="005C0283"/>
    <w:rsid w:val="005C535D"/>
    <w:rsid w:val="005C5529"/>
    <w:rsid w:val="005D10F9"/>
    <w:rsid w:val="005D4662"/>
    <w:rsid w:val="005D4F09"/>
    <w:rsid w:val="005D6848"/>
    <w:rsid w:val="005F05DF"/>
    <w:rsid w:val="005F0F94"/>
    <w:rsid w:val="005F37A2"/>
    <w:rsid w:val="005F3CBB"/>
    <w:rsid w:val="005F49B7"/>
    <w:rsid w:val="00606659"/>
    <w:rsid w:val="00614B81"/>
    <w:rsid w:val="00617CA7"/>
    <w:rsid w:val="00626D4D"/>
    <w:rsid w:val="00631F30"/>
    <w:rsid w:val="0063255A"/>
    <w:rsid w:val="00654541"/>
    <w:rsid w:val="00663A8A"/>
    <w:rsid w:val="00695394"/>
    <w:rsid w:val="006B3475"/>
    <w:rsid w:val="006B36F8"/>
    <w:rsid w:val="006B454D"/>
    <w:rsid w:val="006C2BB7"/>
    <w:rsid w:val="006C5A8D"/>
    <w:rsid w:val="006C6511"/>
    <w:rsid w:val="006D131A"/>
    <w:rsid w:val="006F0C88"/>
    <w:rsid w:val="006F63EB"/>
    <w:rsid w:val="00702BF9"/>
    <w:rsid w:val="0070764C"/>
    <w:rsid w:val="00711BA4"/>
    <w:rsid w:val="00717415"/>
    <w:rsid w:val="0071771D"/>
    <w:rsid w:val="00730B65"/>
    <w:rsid w:val="007411A7"/>
    <w:rsid w:val="00741CED"/>
    <w:rsid w:val="00747652"/>
    <w:rsid w:val="00752630"/>
    <w:rsid w:val="00753041"/>
    <w:rsid w:val="007603E7"/>
    <w:rsid w:val="007619EC"/>
    <w:rsid w:val="00765313"/>
    <w:rsid w:val="00765D1F"/>
    <w:rsid w:val="00775570"/>
    <w:rsid w:val="007777DC"/>
    <w:rsid w:val="007A0F05"/>
    <w:rsid w:val="007A7EB9"/>
    <w:rsid w:val="007D5BFC"/>
    <w:rsid w:val="007E7E25"/>
    <w:rsid w:val="007E7F74"/>
    <w:rsid w:val="00803A6F"/>
    <w:rsid w:val="00807099"/>
    <w:rsid w:val="008132C1"/>
    <w:rsid w:val="00816581"/>
    <w:rsid w:val="00821655"/>
    <w:rsid w:val="00823C73"/>
    <w:rsid w:val="00832865"/>
    <w:rsid w:val="00846D90"/>
    <w:rsid w:val="008700BE"/>
    <w:rsid w:val="00873A1C"/>
    <w:rsid w:val="00877549"/>
    <w:rsid w:val="008A2869"/>
    <w:rsid w:val="008A4B9D"/>
    <w:rsid w:val="008B5E6D"/>
    <w:rsid w:val="008B65BC"/>
    <w:rsid w:val="008C54E2"/>
    <w:rsid w:val="008C73A6"/>
    <w:rsid w:val="008E03A0"/>
    <w:rsid w:val="008E5B7C"/>
    <w:rsid w:val="008E6DBF"/>
    <w:rsid w:val="008F4321"/>
    <w:rsid w:val="008F4E2F"/>
    <w:rsid w:val="008F4F5E"/>
    <w:rsid w:val="0090564F"/>
    <w:rsid w:val="0091556C"/>
    <w:rsid w:val="00930784"/>
    <w:rsid w:val="00931B55"/>
    <w:rsid w:val="00934B01"/>
    <w:rsid w:val="00942A7B"/>
    <w:rsid w:val="00947787"/>
    <w:rsid w:val="00951760"/>
    <w:rsid w:val="009539EB"/>
    <w:rsid w:val="009563FB"/>
    <w:rsid w:val="0097299E"/>
    <w:rsid w:val="009A0F03"/>
    <w:rsid w:val="009A5792"/>
    <w:rsid w:val="009B0098"/>
    <w:rsid w:val="009B79CB"/>
    <w:rsid w:val="009B7BD9"/>
    <w:rsid w:val="009C0FE7"/>
    <w:rsid w:val="009D26C6"/>
    <w:rsid w:val="009E0984"/>
    <w:rsid w:val="00A37AEC"/>
    <w:rsid w:val="00A41C23"/>
    <w:rsid w:val="00A50264"/>
    <w:rsid w:val="00A55D5E"/>
    <w:rsid w:val="00A60FDA"/>
    <w:rsid w:val="00A623FF"/>
    <w:rsid w:val="00A62C84"/>
    <w:rsid w:val="00A671A9"/>
    <w:rsid w:val="00A74E3A"/>
    <w:rsid w:val="00A92084"/>
    <w:rsid w:val="00A97BC8"/>
    <w:rsid w:val="00AA115B"/>
    <w:rsid w:val="00AA3202"/>
    <w:rsid w:val="00AB22FD"/>
    <w:rsid w:val="00AB5652"/>
    <w:rsid w:val="00AB597B"/>
    <w:rsid w:val="00AB7784"/>
    <w:rsid w:val="00AD48CF"/>
    <w:rsid w:val="00AE2454"/>
    <w:rsid w:val="00AE5793"/>
    <w:rsid w:val="00AF7EE7"/>
    <w:rsid w:val="00B064E2"/>
    <w:rsid w:val="00B17C88"/>
    <w:rsid w:val="00B228C7"/>
    <w:rsid w:val="00B230D3"/>
    <w:rsid w:val="00B23133"/>
    <w:rsid w:val="00B23F9D"/>
    <w:rsid w:val="00B4247B"/>
    <w:rsid w:val="00B43C95"/>
    <w:rsid w:val="00B448EB"/>
    <w:rsid w:val="00B45945"/>
    <w:rsid w:val="00B475D8"/>
    <w:rsid w:val="00B50593"/>
    <w:rsid w:val="00B7105B"/>
    <w:rsid w:val="00B75F46"/>
    <w:rsid w:val="00B8523E"/>
    <w:rsid w:val="00B86E5C"/>
    <w:rsid w:val="00BA2170"/>
    <w:rsid w:val="00BB4403"/>
    <w:rsid w:val="00BB7A3F"/>
    <w:rsid w:val="00BD0FF3"/>
    <w:rsid w:val="00BE0147"/>
    <w:rsid w:val="00BF326C"/>
    <w:rsid w:val="00C14761"/>
    <w:rsid w:val="00C2214C"/>
    <w:rsid w:val="00C22B16"/>
    <w:rsid w:val="00C23D35"/>
    <w:rsid w:val="00C41220"/>
    <w:rsid w:val="00C4391F"/>
    <w:rsid w:val="00C55FAB"/>
    <w:rsid w:val="00C91414"/>
    <w:rsid w:val="00C970A7"/>
    <w:rsid w:val="00CA6752"/>
    <w:rsid w:val="00CB4017"/>
    <w:rsid w:val="00CB60DF"/>
    <w:rsid w:val="00CB70C7"/>
    <w:rsid w:val="00CD6567"/>
    <w:rsid w:val="00CE0D3C"/>
    <w:rsid w:val="00D020AE"/>
    <w:rsid w:val="00D03387"/>
    <w:rsid w:val="00D0695C"/>
    <w:rsid w:val="00D16A10"/>
    <w:rsid w:val="00D20CFA"/>
    <w:rsid w:val="00D235AA"/>
    <w:rsid w:val="00D27343"/>
    <w:rsid w:val="00D3420F"/>
    <w:rsid w:val="00D34412"/>
    <w:rsid w:val="00D34F04"/>
    <w:rsid w:val="00D47E97"/>
    <w:rsid w:val="00D5431A"/>
    <w:rsid w:val="00D64F9F"/>
    <w:rsid w:val="00D65F8E"/>
    <w:rsid w:val="00D717E3"/>
    <w:rsid w:val="00DB4323"/>
    <w:rsid w:val="00DC5408"/>
    <w:rsid w:val="00DD0FD4"/>
    <w:rsid w:val="00DF15DB"/>
    <w:rsid w:val="00E01A61"/>
    <w:rsid w:val="00E0570A"/>
    <w:rsid w:val="00E15EE0"/>
    <w:rsid w:val="00E22A4F"/>
    <w:rsid w:val="00E3566D"/>
    <w:rsid w:val="00E37DF3"/>
    <w:rsid w:val="00E412C6"/>
    <w:rsid w:val="00E6437D"/>
    <w:rsid w:val="00E75C1F"/>
    <w:rsid w:val="00E769E9"/>
    <w:rsid w:val="00E83141"/>
    <w:rsid w:val="00E86AE5"/>
    <w:rsid w:val="00EA0E87"/>
    <w:rsid w:val="00EB0DBC"/>
    <w:rsid w:val="00EB4016"/>
    <w:rsid w:val="00EB5F74"/>
    <w:rsid w:val="00EC0F8D"/>
    <w:rsid w:val="00EC2486"/>
    <w:rsid w:val="00EC5FB6"/>
    <w:rsid w:val="00EE58D7"/>
    <w:rsid w:val="00EF5294"/>
    <w:rsid w:val="00F16DE9"/>
    <w:rsid w:val="00F24D63"/>
    <w:rsid w:val="00F37893"/>
    <w:rsid w:val="00F40050"/>
    <w:rsid w:val="00F5729F"/>
    <w:rsid w:val="00F63B64"/>
    <w:rsid w:val="00F8236F"/>
    <w:rsid w:val="00FA12BA"/>
    <w:rsid w:val="00FA4F3C"/>
    <w:rsid w:val="00FA7FC0"/>
    <w:rsid w:val="00FD0DC3"/>
    <w:rsid w:val="00FE531F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1D8029C"/>
  <w15:docId w15:val="{6C24AA29-0159-4078-B273-E0FC995C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3C"/>
    <w:rPr>
      <w:sz w:val="24"/>
    </w:rPr>
  </w:style>
  <w:style w:type="paragraph" w:styleId="Heading1">
    <w:name w:val="heading 1"/>
    <w:basedOn w:val="Normal"/>
    <w:next w:val="Normal"/>
    <w:qFormat/>
    <w:rsid w:val="00381D1C"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C55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8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651F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customStyle="1" w:styleId="QuickFormat1">
    <w:name w:val="QuickFormat1"/>
    <w:rsid w:val="00FA4F3C"/>
    <w:rPr>
      <w:rFonts w:ascii="Arial" w:hAnsi="Arial"/>
      <w:color w:val="000000"/>
      <w:sz w:val="18"/>
    </w:rPr>
  </w:style>
  <w:style w:type="character" w:customStyle="1" w:styleId="SYSHYPERTEXT">
    <w:name w:val="SYS_HYPERTEXT"/>
    <w:rsid w:val="00FA4F3C"/>
    <w:rPr>
      <w:rFonts w:ascii="Arial" w:hAnsi="Arial"/>
      <w:noProof w:val="0"/>
      <w:color w:val="0000FF"/>
      <w:sz w:val="20"/>
      <w:u w:val="single"/>
      <w:lang w:val="en-US"/>
    </w:rPr>
  </w:style>
  <w:style w:type="character" w:styleId="Hyperlink">
    <w:name w:val="Hyperlink"/>
    <w:basedOn w:val="DefaultParagraphFont"/>
    <w:rsid w:val="00E86AE5"/>
    <w:rPr>
      <w:rFonts w:ascii="Verdana" w:hAnsi="Verdana" w:hint="default"/>
      <w:color w:val="0000FF"/>
      <w:u w:val="single"/>
    </w:rPr>
  </w:style>
  <w:style w:type="character" w:customStyle="1" w:styleId="fieldlabel1">
    <w:name w:val="fieldlabel1"/>
    <w:basedOn w:val="DefaultParagraphFont"/>
    <w:rsid w:val="00E86AE5"/>
    <w:rPr>
      <w:rFonts w:ascii="Verdana" w:hAnsi="Verdana" w:hint="default"/>
      <w:b/>
      <w:bCs/>
    </w:rPr>
  </w:style>
  <w:style w:type="table" w:styleId="TableGrid">
    <w:name w:val="Table Grid"/>
    <w:basedOn w:val="TableNormal"/>
    <w:rsid w:val="000164BA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4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FAB"/>
    <w:pPr>
      <w:tabs>
        <w:tab w:val="center" w:pos="4320"/>
        <w:tab w:val="right" w:pos="8640"/>
      </w:tabs>
    </w:pPr>
    <w:rPr>
      <w:szCs w:val="24"/>
    </w:rPr>
  </w:style>
  <w:style w:type="paragraph" w:styleId="ListParagraph">
    <w:name w:val="List Paragraph"/>
    <w:basedOn w:val="Normal"/>
    <w:uiPriority w:val="34"/>
    <w:qFormat/>
    <w:rsid w:val="00BA2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18">
    <w:name w:val="Pa18"/>
    <w:basedOn w:val="Normal"/>
    <w:next w:val="Normal"/>
    <w:uiPriority w:val="99"/>
    <w:rsid w:val="00617CA7"/>
    <w:pPr>
      <w:autoSpaceDE w:val="0"/>
      <w:autoSpaceDN w:val="0"/>
      <w:adjustRightInd w:val="0"/>
      <w:spacing w:after="40" w:line="177" w:lineRule="atLeast"/>
    </w:pPr>
    <w:rPr>
      <w:rFonts w:ascii="Cheltenham" w:eastAsiaTheme="minorHAnsi" w:hAnsi="Cheltenham" w:cstheme="minorBidi"/>
      <w:szCs w:val="24"/>
    </w:rPr>
  </w:style>
  <w:style w:type="character" w:customStyle="1" w:styleId="A11">
    <w:name w:val="A11"/>
    <w:uiPriority w:val="99"/>
    <w:rsid w:val="00617CA7"/>
    <w:rPr>
      <w:rFonts w:cs="Cheltenham"/>
      <w:color w:val="221E1F"/>
      <w:sz w:val="13"/>
      <w:szCs w:val="13"/>
    </w:rPr>
  </w:style>
  <w:style w:type="character" w:styleId="Emphasis">
    <w:name w:val="Emphasis"/>
    <w:basedOn w:val="DefaultParagraphFont"/>
    <w:uiPriority w:val="20"/>
    <w:qFormat/>
    <w:rsid w:val="008B5E6D"/>
    <w:rPr>
      <w:i/>
      <w:iCs/>
    </w:rPr>
  </w:style>
  <w:style w:type="character" w:customStyle="1" w:styleId="apple-converted-space">
    <w:name w:val="apple-converted-space"/>
    <w:basedOn w:val="DefaultParagraphFont"/>
    <w:rsid w:val="008B5E6D"/>
  </w:style>
  <w:style w:type="character" w:customStyle="1" w:styleId="item-title1">
    <w:name w:val="item-title1"/>
    <w:basedOn w:val="DefaultParagraphFont"/>
    <w:rsid w:val="001324CA"/>
    <w:rPr>
      <w:b/>
      <w:bCs/>
      <w:vanish w:val="0"/>
      <w:webHidden w:val="0"/>
      <w:sz w:val="36"/>
      <w:szCs w:val="36"/>
      <w:specVanish w:val="0"/>
    </w:rPr>
  </w:style>
  <w:style w:type="character" w:customStyle="1" w:styleId="itemtitle2">
    <w:name w:val="itemtitle2"/>
    <w:basedOn w:val="DefaultParagraphFont"/>
    <w:rsid w:val="0044589D"/>
  </w:style>
  <w:style w:type="character" w:customStyle="1" w:styleId="name2">
    <w:name w:val="name2"/>
    <w:basedOn w:val="DefaultParagraphFont"/>
    <w:rsid w:val="0044589D"/>
  </w:style>
  <w:style w:type="paragraph" w:styleId="PlainText">
    <w:name w:val="Plain Text"/>
    <w:basedOn w:val="Normal"/>
    <w:link w:val="PlainTextChar"/>
    <w:uiPriority w:val="99"/>
    <w:unhideWhenUsed/>
    <w:rsid w:val="00103C7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C78"/>
    <w:rPr>
      <w:rFonts w:ascii="Calibri" w:eastAsiaTheme="minorHAnsi" w:hAnsi="Calibri" w:cstheme="minorBidi"/>
      <w:sz w:val="22"/>
      <w:szCs w:val="21"/>
    </w:rPr>
  </w:style>
  <w:style w:type="character" w:customStyle="1" w:styleId="frlabel1">
    <w:name w:val="fr_label1"/>
    <w:basedOn w:val="DefaultParagraphFont"/>
    <w:rsid w:val="00103C78"/>
    <w:rPr>
      <w:b/>
      <w:bCs/>
    </w:rPr>
  </w:style>
  <w:style w:type="paragraph" w:customStyle="1" w:styleId="Text">
    <w:name w:val="Text"/>
    <w:uiPriority w:val="99"/>
    <w:rsid w:val="005232F1"/>
    <w:pPr>
      <w:autoSpaceDE w:val="0"/>
      <w:autoSpaceDN w:val="0"/>
      <w:adjustRightInd w:val="0"/>
      <w:ind w:left="720"/>
    </w:pPr>
    <w:rPr>
      <w:rFonts w:ascii="Arial" w:eastAsiaTheme="minorEastAsia" w:hAnsi="Arial" w:cs="Arial"/>
    </w:rPr>
  </w:style>
  <w:style w:type="paragraph" w:customStyle="1" w:styleId="Text-Citation">
    <w:name w:val="Text - Citation"/>
    <w:uiPriority w:val="99"/>
    <w:rsid w:val="005232F1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nhideWhenUsed/>
    <w:rsid w:val="003B3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109"/>
    <w:rPr>
      <w:sz w:val="24"/>
    </w:rPr>
  </w:style>
  <w:style w:type="character" w:customStyle="1" w:styleId="article-headermeta-info-label">
    <w:name w:val="article-header__meta-info-label"/>
    <w:basedOn w:val="DefaultParagraphFont"/>
    <w:rsid w:val="00342F41"/>
  </w:style>
  <w:style w:type="character" w:customStyle="1" w:styleId="article-headermeta-info-data">
    <w:name w:val="article-header__meta-info-data"/>
    <w:basedOn w:val="DefaultParagraphFont"/>
    <w:rsid w:val="00342F41"/>
  </w:style>
  <w:style w:type="character" w:customStyle="1" w:styleId="ff5">
    <w:name w:val="ff5"/>
    <w:basedOn w:val="DefaultParagraphFont"/>
    <w:rsid w:val="00DF15DB"/>
  </w:style>
  <w:style w:type="character" w:customStyle="1" w:styleId="ff3">
    <w:name w:val="ff3"/>
    <w:basedOn w:val="DefaultParagraphFont"/>
    <w:rsid w:val="00DF15DB"/>
  </w:style>
  <w:style w:type="character" w:customStyle="1" w:styleId="ff6">
    <w:name w:val="ff6"/>
    <w:basedOn w:val="DefaultParagraphFont"/>
    <w:rsid w:val="00DF15DB"/>
  </w:style>
  <w:style w:type="character" w:customStyle="1" w:styleId="ws54">
    <w:name w:val="ws54"/>
    <w:basedOn w:val="DefaultParagraphFont"/>
    <w:rsid w:val="00DF15DB"/>
  </w:style>
  <w:style w:type="character" w:customStyle="1" w:styleId="highwire-citation-authors">
    <w:name w:val="highwire-citation-authors"/>
    <w:basedOn w:val="DefaultParagraphFont"/>
    <w:rsid w:val="00DF15DB"/>
  </w:style>
  <w:style w:type="character" w:customStyle="1" w:styleId="highwire-citation-author">
    <w:name w:val="highwire-citation-author"/>
    <w:basedOn w:val="DefaultParagraphFont"/>
    <w:rsid w:val="00DF15DB"/>
  </w:style>
  <w:style w:type="character" w:customStyle="1" w:styleId="nlm-given-names">
    <w:name w:val="nlm-given-names"/>
    <w:basedOn w:val="DefaultParagraphFont"/>
    <w:rsid w:val="00DF15DB"/>
  </w:style>
  <w:style w:type="character" w:customStyle="1" w:styleId="nlm-surname">
    <w:name w:val="nlm-surname"/>
    <w:basedOn w:val="DefaultParagraphFont"/>
    <w:rsid w:val="00DF15DB"/>
  </w:style>
  <w:style w:type="character" w:customStyle="1" w:styleId="highwire-cite-metadata-journal">
    <w:name w:val="highwire-cite-metadata-journal"/>
    <w:basedOn w:val="DefaultParagraphFont"/>
    <w:rsid w:val="00DF15DB"/>
  </w:style>
  <w:style w:type="character" w:customStyle="1" w:styleId="highwire-cite-metadata-date">
    <w:name w:val="highwire-cite-metadata-date"/>
    <w:basedOn w:val="DefaultParagraphFont"/>
    <w:rsid w:val="00DF15DB"/>
  </w:style>
  <w:style w:type="character" w:customStyle="1" w:styleId="highwire-cite-metadata-volume">
    <w:name w:val="highwire-cite-metadata-volume"/>
    <w:basedOn w:val="DefaultParagraphFont"/>
    <w:rsid w:val="00DF15DB"/>
  </w:style>
  <w:style w:type="character" w:customStyle="1" w:styleId="highwire-cite-metadata-issue">
    <w:name w:val="highwire-cite-metadata-issue"/>
    <w:basedOn w:val="DefaultParagraphFont"/>
    <w:rsid w:val="00DF15DB"/>
  </w:style>
  <w:style w:type="character" w:customStyle="1" w:styleId="highwire-cite-metadata-pages">
    <w:name w:val="highwire-cite-metadata-pages"/>
    <w:basedOn w:val="DefaultParagraphFont"/>
    <w:rsid w:val="00DF15DB"/>
  </w:style>
  <w:style w:type="character" w:customStyle="1" w:styleId="highwire-cite-metadata-doi">
    <w:name w:val="highwire-cite-metadata-doi"/>
    <w:basedOn w:val="DefaultParagraphFont"/>
    <w:rsid w:val="00DF15DB"/>
  </w:style>
  <w:style w:type="character" w:customStyle="1" w:styleId="label">
    <w:name w:val="label"/>
    <w:basedOn w:val="DefaultParagraphFont"/>
    <w:rsid w:val="00DF15DB"/>
  </w:style>
  <w:style w:type="character" w:customStyle="1" w:styleId="frlabel">
    <w:name w:val="fr_label"/>
    <w:basedOn w:val="DefaultParagraphFont"/>
    <w:rsid w:val="00A92084"/>
  </w:style>
  <w:style w:type="paragraph" w:customStyle="1" w:styleId="xmsonormal">
    <w:name w:val="x_msonormal"/>
    <w:basedOn w:val="Normal"/>
    <w:rsid w:val="00951760"/>
    <w:rPr>
      <w:rFonts w:eastAsiaTheme="minorHAnsi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4221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CommentReference">
    <w:name w:val="annotation reference"/>
    <w:basedOn w:val="DefaultParagraphFont"/>
    <w:semiHidden/>
    <w:unhideWhenUsed/>
    <w:rsid w:val="005422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221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22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2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2218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52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3301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s-webofknowledge-com.libproxy.unl.edu/OutboundService.do?SID=8CIEKdqRgNJpAdvc8hw&amp;mode=rrcAuthorRecordService&amp;action=go&amp;product=WOS&amp;daisIds=1217969" TargetMode="External"/><Relationship Id="rId21" Type="http://schemas.openxmlformats.org/officeDocument/2006/relationships/hyperlink" Target="https://apps-webofknowledge-com.libproxy.unl.edu/OutboundService.do?SID=8CIEKdqRgNJpAdvc8hw&amp;mode=rrcAuthorRecordService&amp;action=go&amp;product=WOS&amp;daisIds=4262417" TargetMode="External"/><Relationship Id="rId34" Type="http://schemas.openxmlformats.org/officeDocument/2006/relationships/comments" Target="comments.xml"/><Relationship Id="rId42" Type="http://schemas.openxmlformats.org/officeDocument/2006/relationships/hyperlink" Target="DOI:%2010.1643/CE-16-517" TargetMode="External"/><Relationship Id="rId47" Type="http://schemas.openxmlformats.org/officeDocument/2006/relationships/hyperlink" Target="DOI:%2010.1111/oik.02713" TargetMode="External"/><Relationship Id="rId50" Type="http://schemas.openxmlformats.org/officeDocument/2006/relationships/hyperlink" Target="DOI:%2010.1111/1365-2656.12353" TargetMode="External"/><Relationship Id="rId55" Type="http://schemas.openxmlformats.org/officeDocument/2006/relationships/hyperlink" Target="http://0-apps.isiknowledge.com.library.unl.edu/full_record.do?product=WOS&amp;search_mode=GeneralSearch&amp;qid=1&amp;SID=4Emhagf1onBAK4H3gHg&amp;page=1&amp;doc=3" TargetMode="External"/><Relationship Id="rId63" Type="http://schemas.openxmlformats.org/officeDocument/2006/relationships/hyperlink" Target="http://0-apps.isiknowledge.com.library.unl.edu/WoS/CIW.cgi?SID=Z4b3KdlDJ6aCDg5C6n3&amp;Func=OneClickSearch&amp;field=AU&amp;val=Thomas+SA&amp;curr_doc=4/13&amp;Form=FullRecordPage&amp;doc=4/13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pps-webofknowledge-com.libproxy.unl.edu/OutboundService.do?SID=8CIEKdqRgNJpAdvc8hw&amp;mode=rrcAuthorRecordService&amp;action=go&amp;product=WOS&amp;daisIds=13493339" TargetMode="External"/><Relationship Id="rId29" Type="http://schemas.openxmlformats.org/officeDocument/2006/relationships/hyperlink" Target="DOI:%2010.1007/s10750-019-03973-9" TargetMode="External"/><Relationship Id="rId11" Type="http://schemas.openxmlformats.org/officeDocument/2006/relationships/hyperlink" Target="DOI:%2010.1086/708546." TargetMode="External"/><Relationship Id="rId24" Type="http://schemas.openxmlformats.org/officeDocument/2006/relationships/hyperlink" Target="https://apps-webofknowledge-com.libproxy.unl.edu/OutboundService.do?SID=8CIEKdqRgNJpAdvc8hw&amp;mode=rrcAuthorRecordService&amp;action=go&amp;product=WOS&amp;daisIds=6357187" TargetMode="External"/><Relationship Id="rId32" Type="http://schemas.openxmlformats.org/officeDocument/2006/relationships/hyperlink" Target="DOI:%2010.1007/s00442-018-4142-2" TargetMode="External"/><Relationship Id="rId37" Type="http://schemas.openxmlformats.org/officeDocument/2006/relationships/hyperlink" Target="DOI:%2010.1002/ecm.1280" TargetMode="External"/><Relationship Id="rId40" Type="http://schemas.openxmlformats.org/officeDocument/2006/relationships/hyperlink" Target="DOI:%2010.1002/2017GL072867" TargetMode="External"/><Relationship Id="rId45" Type="http://schemas.openxmlformats.org/officeDocument/2006/relationships/hyperlink" Target="DOI:%2010.1021/acs.est.5b05423" TargetMode="External"/><Relationship Id="rId53" Type="http://schemas.openxmlformats.org/officeDocument/2006/relationships/hyperlink" Target="doi:10.1371/journal.pone.0070491" TargetMode="External"/><Relationship Id="rId58" Type="http://schemas.openxmlformats.org/officeDocument/2006/relationships/hyperlink" Target="http://0-apps.isiknowledge.com.library.unl.edu/WoS/CIW.cgi?SID=Z4b3KdlDJ6aCDg5C6n3&amp;Func=OneClickSearch&amp;field=AU&amp;val=Johnson+AN&amp;curr_doc=4/13&amp;Form=FullRecordPage&amp;doc=4/13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0-apps.isiknowledge.com.library.unl.edu/WoS/CIW.cgi?SID=Z4b3KdlDJ6aCDg5C6n3&amp;Func=OneClickSearch&amp;field=AU&amp;val=Stanford+JA&amp;curr_doc=4/13&amp;Form=FullRecordPage&amp;doc=4/13" TargetMode="External"/><Relationship Id="rId19" Type="http://schemas.openxmlformats.org/officeDocument/2006/relationships/hyperlink" Target="https://apps-webofknowledge-com.libproxy.unl.edu/OutboundService.do?SID=8CIEKdqRgNJpAdvc8hw&amp;mode=rrcAuthorRecordService&amp;action=go&amp;product=WOS&amp;daisIds=21229534" TargetMode="External"/><Relationship Id="rId14" Type="http://schemas.openxmlformats.org/officeDocument/2006/relationships/hyperlink" Target="doi.org/10.1590/s2179-975x4519" TargetMode="External"/><Relationship Id="rId22" Type="http://schemas.openxmlformats.org/officeDocument/2006/relationships/hyperlink" Target="DOI:%2010.1002/iroh.201801963" TargetMode="External"/><Relationship Id="rId27" Type="http://schemas.openxmlformats.org/officeDocument/2006/relationships/hyperlink" Target="https://apps-webofknowledge-com.libproxy.unl.edu/OutboundService.do?SID=8CIEKdqRgNJpAdvc8hw&amp;mode=rrcAuthorRecordService&amp;action=go&amp;product=WOS&amp;daisIds=28615574" TargetMode="External"/><Relationship Id="rId30" Type="http://schemas.openxmlformats.org/officeDocument/2006/relationships/hyperlink" Target="DOI:%2010.1002/ecy.2723" TargetMode="External"/><Relationship Id="rId35" Type="http://schemas.microsoft.com/office/2011/relationships/commentsExtended" Target="commentsExtended.xml"/><Relationship Id="rId43" Type="http://schemas.openxmlformats.org/officeDocument/2006/relationships/hyperlink" Target="DOI:%2010.1111/1365-2435.12906" TargetMode="External"/><Relationship Id="rId48" Type="http://schemas.openxmlformats.org/officeDocument/2006/relationships/hyperlink" Target="DOI:%2010.1590/S2159-975X2116" TargetMode="External"/><Relationship Id="rId56" Type="http://schemas.openxmlformats.org/officeDocument/2006/relationships/hyperlink" Target="doi:10.1029/2007WR006480" TargetMode="External"/><Relationship Id="rId64" Type="http://schemas.openxmlformats.org/officeDocument/2006/relationships/hyperlink" Target="http://0-apps.isiknowledge.com.library.unl.edu/WoS/CIW.cgi?SID=Z4b3KdlDJ6aCDg5C6n3&amp;Func=OneClickSearch&amp;field=AU&amp;val=O'Daniel+SJ&amp;curr_doc=4/13&amp;Form=FullRecordPage&amp;doc=4/13" TargetMode="External"/><Relationship Id="rId8" Type="http://schemas.openxmlformats.org/officeDocument/2006/relationships/image" Target="media/image1.wmf"/><Relationship Id="rId51" Type="http://schemas.openxmlformats.org/officeDocument/2006/relationships/hyperlink" Target="DOI:%2010.1890/13-2276.1" TargetMode="External"/><Relationship Id="rId3" Type="http://schemas.openxmlformats.org/officeDocument/2006/relationships/styles" Target="styles.xml"/><Relationship Id="rId12" Type="http://schemas.openxmlformats.org/officeDocument/2006/relationships/hyperlink" Target="doi.org/10.1016/j.pecon.2020.09.004" TargetMode="External"/><Relationship Id="rId17" Type="http://schemas.openxmlformats.org/officeDocument/2006/relationships/hyperlink" Target="https://apps-webofknowledge-com.libproxy.unl.edu/OutboundService.do?SID=8CIEKdqRgNJpAdvc8hw&amp;mode=rrcAuthorRecordService&amp;action=go&amp;product=WOS&amp;daisIds=5481018" TargetMode="External"/><Relationship Id="rId25" Type="http://schemas.openxmlformats.org/officeDocument/2006/relationships/hyperlink" Target="https://apps-webofknowledge-com.libproxy.unl.edu/OutboundService.do?SID=8CIEKdqRgNJpAdvc8hw&amp;mode=rrcAuthorRecordService&amp;action=go&amp;product=WOS&amp;daisIds=7843815" TargetMode="External"/><Relationship Id="rId33" Type="http://schemas.openxmlformats.org/officeDocument/2006/relationships/hyperlink" Target="DOI:%2010.1029/2018JG004538" TargetMode="External"/><Relationship Id="rId38" Type="http://schemas.openxmlformats.org/officeDocument/2006/relationships/hyperlink" Target="DOI:10.1002/ecy.2009" TargetMode="External"/><Relationship Id="rId46" Type="http://schemas.openxmlformats.org/officeDocument/2006/relationships/hyperlink" Target="DOI:%2010.1098/rspb.2016.0553" TargetMode="External"/><Relationship Id="rId59" Type="http://schemas.openxmlformats.org/officeDocument/2006/relationships/hyperlink" Target="http://0-apps.isiknowledge.com.library.unl.edu/WoS/CIW.cgi?SID=Z4b3KdlDJ6aCDg5C6n3&amp;Func=OneClickSearch&amp;field=AU&amp;val=Boer+BR&amp;curr_doc=4/13&amp;Form=FullRecordPage&amp;doc=4/13" TargetMode="External"/><Relationship Id="rId67" Type="http://schemas.microsoft.com/office/2011/relationships/people" Target="people.xml"/><Relationship Id="rId20" Type="http://schemas.openxmlformats.org/officeDocument/2006/relationships/hyperlink" Target="https://apps-webofknowledge-com.libproxy.unl.edu/OutboundService.do?SID=8CIEKdqRgNJpAdvc8hw&amp;mode=rrcAuthorRecordService&amp;action=go&amp;product=WOS&amp;daisIds=9497474" TargetMode="External"/><Relationship Id="rId41" Type="http://schemas.openxmlformats.org/officeDocument/2006/relationships/hyperlink" Target="DOI:%2010.1007/s10533-017-0315-z" TargetMode="External"/><Relationship Id="rId54" Type="http://schemas.openxmlformats.org/officeDocument/2006/relationships/hyperlink" Target="doi:10.1371/journal.pone.0032713" TargetMode="External"/><Relationship Id="rId62" Type="http://schemas.openxmlformats.org/officeDocument/2006/relationships/hyperlink" Target="http://0-apps.isiknowledge.com.library.unl.edu/WoS/CIW.cgi?SID=Z4b3KdlDJ6aCDg5C6n3&amp;Func=OneClickSearch&amp;field=AU&amp;val=Poole+GC&amp;curr_doc=4/13&amp;Form=FullRecordPage&amp;doc=4/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ps-webofknowledge-com.libproxy.unl.edu/OutboundService.do?SID=8CIEKdqRgNJpAdvc8hw&amp;mode=rrcAuthorRecordService&amp;action=go&amp;product=WOS&amp;daisIds=31789039" TargetMode="External"/><Relationship Id="rId23" Type="http://schemas.openxmlformats.org/officeDocument/2006/relationships/hyperlink" Target="https://apps-webofknowledge-com.libproxy.unl.edu/OutboundService.do?SID=8CIEKdqRgNJpAdvc8hw&amp;mode=rrcAuthorRecordService&amp;action=go&amp;product=WOS&amp;daisIds=1811228" TargetMode="External"/><Relationship Id="rId28" Type="http://schemas.openxmlformats.org/officeDocument/2006/relationships/hyperlink" Target="https://apps-webofknowledge-com.libproxy.unl.edu/OutboundService.do?SID=8CIEKdqRgNJpAdvc8hw&amp;mode=rrcAuthorRecordService&amp;action=go&amp;product=WOS&amp;daisIds=390863" TargetMode="External"/><Relationship Id="rId36" Type="http://schemas.openxmlformats.org/officeDocument/2006/relationships/hyperlink" Target="DOI:%2010.1080/20442041.2018.1457855" TargetMode="External"/><Relationship Id="rId49" Type="http://schemas.openxmlformats.org/officeDocument/2006/relationships/hyperlink" Target="doi:%2010.1111/oik.01769" TargetMode="External"/><Relationship Id="rId57" Type="http://schemas.openxmlformats.org/officeDocument/2006/relationships/hyperlink" Target="DOI:%2010.1002/hyp.6554" TargetMode="External"/><Relationship Id="rId10" Type="http://schemas.openxmlformats.org/officeDocument/2006/relationships/hyperlink" Target="DOI:%2010.1002/eco.2184" TargetMode="External"/><Relationship Id="rId31" Type="http://schemas.openxmlformats.org/officeDocument/2006/relationships/hyperlink" Target="DOI:10.1073/pnas.1809326115" TargetMode="External"/><Relationship Id="rId44" Type="http://schemas.openxmlformats.org/officeDocument/2006/relationships/hyperlink" Target="DOI:10.1080/23766808.2016.1222189" TargetMode="External"/><Relationship Id="rId52" Type="http://schemas.openxmlformats.org/officeDocument/2006/relationships/hyperlink" Target="DOI%2010.2134/jeq2013.11.0438er" TargetMode="External"/><Relationship Id="rId60" Type="http://schemas.openxmlformats.org/officeDocument/2006/relationships/hyperlink" Target="http://0-apps.isiknowledge.com.library.unl.edu/WoS/CIW.cgi?SID=Z4b3KdlDJ6aCDg5C6n3&amp;Func=OneClickSearch&amp;field=AU&amp;val=Woessner+WW&amp;curr_doc=4/13&amp;Form=FullRecordPage&amp;doc=4/13" TargetMode="External"/><Relationship Id="rId65" Type="http://schemas.openxmlformats.org/officeDocument/2006/relationships/hyperlink" Target="http://0-apps.isiknowledge.com.library.unl.edu:80/WoS/CIW.cgi?SID=Z4b3KdlDJ6aCDg5C6n3&amp;Func=Abstract&amp;doc=3/1" TargetMode="External"/><Relationship Id="rId4" Type="http://schemas.openxmlformats.org/officeDocument/2006/relationships/settings" Target="settings.xml"/><Relationship Id="rId9" Type="http://schemas.openxmlformats.org/officeDocument/2006/relationships/hyperlink" Target="doi.org/10.1111/gcb.15400" TargetMode="External"/><Relationship Id="rId13" Type="http://schemas.openxmlformats.org/officeDocument/2006/relationships/hyperlink" Target="DOI:%2010.1111/fwb.13436" TargetMode="External"/><Relationship Id="rId18" Type="http://schemas.openxmlformats.org/officeDocument/2006/relationships/hyperlink" Target="https://apps-webofknowledge-com.libproxy.unl.edu/OutboundService.do?SID=8CIEKdqRgNJpAdvc8hw&amp;mode=rrcAuthorRecordService&amp;action=go&amp;product=WOS&amp;daisIds=16853960" TargetMode="External"/><Relationship Id="rId39" Type="http://schemas.openxmlformats.org/officeDocument/2006/relationships/hyperlink" Target="DOI:%2010.1038/s41598-017-06163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42DE-8996-4C42-B0A0-585C76CA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7241</Words>
  <Characters>41277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Everett Fee, Editor, Limnology and Oceanography</vt:lpstr>
    </vt:vector>
  </TitlesOfParts>
  <Company>University Of Nebraska</Company>
  <LinksUpToDate>false</LinksUpToDate>
  <CharactersWithSpaces>48422</CharactersWithSpaces>
  <SharedDoc>false</SharedDoc>
  <HLinks>
    <vt:vector size="54" baseType="variant">
      <vt:variant>
        <vt:i4>5308484</vt:i4>
      </vt:variant>
      <vt:variant>
        <vt:i4>24</vt:i4>
      </vt:variant>
      <vt:variant>
        <vt:i4>0</vt:i4>
      </vt:variant>
      <vt:variant>
        <vt:i4>5</vt:i4>
      </vt:variant>
      <vt:variant>
        <vt:lpwstr>http://0-apps.isiknowledge.com.library.unl.edu/WoS/CIW.cgi?SID=Z4b3KdlDJ6aCDg5C6n3&amp;Func=Abstract&amp;doc=3/1</vt:lpwstr>
      </vt:variant>
      <vt:variant>
        <vt:lpwstr/>
      </vt:variant>
      <vt:variant>
        <vt:i4>7995392</vt:i4>
      </vt:variant>
      <vt:variant>
        <vt:i4>21</vt:i4>
      </vt:variant>
      <vt:variant>
        <vt:i4>0</vt:i4>
      </vt:variant>
      <vt:variant>
        <vt:i4>5</vt:i4>
      </vt:variant>
      <vt:variant>
        <vt:lpwstr>http://0-apps.isiknowledge.com.library.unl.edu/WoS/CIW.cgi?SID=Z4b3KdlDJ6aCDg5C6n3&amp;Func=OneClickSearch&amp;field=AU&amp;val=O'Daniel+SJ&amp;curr_doc=4/13&amp;Form=FullRecordPage&amp;doc=4/13</vt:lpwstr>
      </vt:variant>
      <vt:variant>
        <vt:lpwstr/>
      </vt:variant>
      <vt:variant>
        <vt:i4>5177457</vt:i4>
      </vt:variant>
      <vt:variant>
        <vt:i4>18</vt:i4>
      </vt:variant>
      <vt:variant>
        <vt:i4>0</vt:i4>
      </vt:variant>
      <vt:variant>
        <vt:i4>5</vt:i4>
      </vt:variant>
      <vt:variant>
        <vt:lpwstr>http://0-apps.isiknowledge.com.library.unl.edu/WoS/CIW.cgi?SID=Z4b3KdlDJ6aCDg5C6n3&amp;Func=OneClickSearch&amp;field=AU&amp;val=Thomas+SA&amp;curr_doc=4/13&amp;Form=FullRecordPage&amp;doc=4/13</vt:lpwstr>
      </vt:variant>
      <vt:variant>
        <vt:lpwstr/>
      </vt:variant>
      <vt:variant>
        <vt:i4>4718630</vt:i4>
      </vt:variant>
      <vt:variant>
        <vt:i4>15</vt:i4>
      </vt:variant>
      <vt:variant>
        <vt:i4>0</vt:i4>
      </vt:variant>
      <vt:variant>
        <vt:i4>5</vt:i4>
      </vt:variant>
      <vt:variant>
        <vt:lpwstr>http://0-apps.isiknowledge.com.library.unl.edu/WoS/CIW.cgi?SID=Z4b3KdlDJ6aCDg5C6n3&amp;Func=OneClickSearch&amp;field=AU&amp;val=Poole+GC&amp;curr_doc=4/13&amp;Form=FullRecordPage&amp;doc=4/13</vt:lpwstr>
      </vt:variant>
      <vt:variant>
        <vt:lpwstr/>
      </vt:variant>
      <vt:variant>
        <vt:i4>3211277</vt:i4>
      </vt:variant>
      <vt:variant>
        <vt:i4>12</vt:i4>
      </vt:variant>
      <vt:variant>
        <vt:i4>0</vt:i4>
      </vt:variant>
      <vt:variant>
        <vt:i4>5</vt:i4>
      </vt:variant>
      <vt:variant>
        <vt:lpwstr>http://0-apps.isiknowledge.com.library.unl.edu/WoS/CIW.cgi?SID=Z4b3KdlDJ6aCDg5C6n3&amp;Func=OneClickSearch&amp;field=AU&amp;val=Stanford+JA&amp;curr_doc=4/13&amp;Form=FullRecordPage&amp;doc=4/13</vt:lpwstr>
      </vt:variant>
      <vt:variant>
        <vt:lpwstr/>
      </vt:variant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http://0-apps.isiknowledge.com.library.unl.edu/WoS/CIW.cgi?SID=Z4b3KdlDJ6aCDg5C6n3&amp;Func=OneClickSearch&amp;field=AU&amp;val=Woessner+WW&amp;curr_doc=4/13&amp;Form=FullRecordPage&amp;doc=4/13</vt:lpwstr>
      </vt:variant>
      <vt:variant>
        <vt:lpwstr/>
      </vt:variant>
      <vt:variant>
        <vt:i4>3473439</vt:i4>
      </vt:variant>
      <vt:variant>
        <vt:i4>6</vt:i4>
      </vt:variant>
      <vt:variant>
        <vt:i4>0</vt:i4>
      </vt:variant>
      <vt:variant>
        <vt:i4>5</vt:i4>
      </vt:variant>
      <vt:variant>
        <vt:lpwstr>http://0-apps.isiknowledge.com.library.unl.edu/WoS/CIW.cgi?SID=Z4b3KdlDJ6aCDg5C6n3&amp;Func=OneClickSearch&amp;field=AU&amp;val=Boer+BR&amp;curr_doc=4/13&amp;Form=FullRecordPage&amp;doc=4/13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http://0-apps.isiknowledge.com.library.unl.edu/WoS/CIW.cgi?SID=Z4b3KdlDJ6aCDg5C6n3&amp;Func=OneClickSearch&amp;field=AU&amp;val=Johnson+AN&amp;curr_doc=4/13&amp;Form=FullRecordPage&amp;doc=4/13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http://0-apps.isiknowledge.com.library.unl.edu/full_record.do?product=WOS&amp;search_mode=GeneralSearch&amp;qid=1&amp;SID=4Emhagf1onBAK4H3gHg&amp;page=1&amp;doc=3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Everett Fee, Editor, Limnology and Oceanography</dc:title>
  <dc:creator>snrseconnelly</dc:creator>
  <cp:lastModifiedBy>Steven Thomas</cp:lastModifiedBy>
  <cp:revision>5</cp:revision>
  <cp:lastPrinted>2017-10-01T18:14:00Z</cp:lastPrinted>
  <dcterms:created xsi:type="dcterms:W3CDTF">2021-01-25T17:49:00Z</dcterms:created>
  <dcterms:modified xsi:type="dcterms:W3CDTF">2021-02-13T21:16:00Z</dcterms:modified>
</cp:coreProperties>
</file>